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46" w:rsidRPr="00C516DA" w:rsidRDefault="00715B5F">
      <w:pPr>
        <w:rPr>
          <w:rFonts w:ascii="Arial" w:hAnsi="Arial" w:cs="Arial"/>
          <w:sz w:val="24"/>
          <w:szCs w:val="24"/>
        </w:rPr>
      </w:pPr>
      <w:r w:rsidRPr="00C516DA">
        <w:rPr>
          <w:rFonts w:ascii="Arial" w:hAnsi="Arial" w:cs="Arial"/>
          <w:sz w:val="24"/>
          <w:szCs w:val="24"/>
        </w:rPr>
        <w:t xml:space="preserve">-log in to </w:t>
      </w:r>
      <w:r w:rsidR="00D662AE" w:rsidRPr="00C516DA">
        <w:rPr>
          <w:rFonts w:ascii="Arial" w:hAnsi="Arial" w:cs="Arial"/>
          <w:sz w:val="24"/>
          <w:szCs w:val="24"/>
        </w:rPr>
        <w:t>Zoom</w:t>
      </w:r>
      <w:r w:rsidRPr="00C516DA">
        <w:rPr>
          <w:rFonts w:ascii="Arial" w:hAnsi="Arial" w:cs="Arial"/>
          <w:sz w:val="24"/>
          <w:szCs w:val="24"/>
        </w:rPr>
        <w:t xml:space="preserve"> on both the desktop and room monitor.</w:t>
      </w:r>
    </w:p>
    <w:p w:rsidR="00C516DA" w:rsidRDefault="00C516DA" w:rsidP="00C516DA">
      <w:pPr>
        <w:spacing w:line="240" w:lineRule="auto"/>
        <w:contextualSpacing/>
        <w:rPr>
          <w:color w:val="1F497D"/>
        </w:rPr>
      </w:pPr>
      <w:r>
        <w:rPr>
          <w:color w:val="1F497D"/>
        </w:rPr>
        <w:t xml:space="preserve">Join from PC, Mac, Linux, iOS or Android: </w:t>
      </w:r>
      <w:hyperlink r:id="rId5" w:history="1">
        <w:r>
          <w:rPr>
            <w:rStyle w:val="Hyperlink"/>
          </w:rPr>
          <w:t>https://us02web.zoom.us/j/87469209473?pwd=SG9kWGJVUVB3ZFhvL3VoSE83RUlxdz09</w:t>
        </w:r>
      </w:hyperlink>
    </w:p>
    <w:p w:rsidR="00C516DA" w:rsidRDefault="00C516DA" w:rsidP="00C516DA">
      <w:pPr>
        <w:spacing w:line="240" w:lineRule="auto"/>
        <w:contextualSpacing/>
        <w:rPr>
          <w:color w:val="1F497D"/>
        </w:rPr>
      </w:pPr>
      <w:r>
        <w:rPr>
          <w:color w:val="1F497D"/>
        </w:rPr>
        <w:t>    Password: 541007</w:t>
      </w:r>
    </w:p>
    <w:p w:rsidR="00C516DA" w:rsidRDefault="00C516DA" w:rsidP="00C516DA">
      <w:pPr>
        <w:spacing w:line="240" w:lineRule="auto"/>
        <w:contextualSpacing/>
        <w:rPr>
          <w:color w:val="1F497D"/>
        </w:rPr>
      </w:pPr>
      <w:proofErr w:type="gramStart"/>
      <w:r>
        <w:rPr>
          <w:color w:val="1F497D"/>
        </w:rPr>
        <w:t>Or</w:t>
      </w:r>
      <w:proofErr w:type="gramEnd"/>
      <w:r>
        <w:rPr>
          <w:color w:val="1F497D"/>
        </w:rPr>
        <w:t xml:space="preserve"> Telephone:</w:t>
      </w:r>
    </w:p>
    <w:p w:rsidR="00C516DA" w:rsidRDefault="00C516DA" w:rsidP="00C516DA">
      <w:pPr>
        <w:spacing w:line="240" w:lineRule="auto"/>
        <w:contextualSpacing/>
        <w:rPr>
          <w:color w:val="1F497D"/>
        </w:rPr>
      </w:pPr>
      <w:r>
        <w:rPr>
          <w:color w:val="1F497D"/>
        </w:rPr>
        <w:t>    Dial:</w:t>
      </w:r>
    </w:p>
    <w:p w:rsidR="00C516DA" w:rsidRDefault="00C516DA" w:rsidP="00C516DA">
      <w:pPr>
        <w:spacing w:line="240" w:lineRule="auto"/>
        <w:contextualSpacing/>
        <w:rPr>
          <w:color w:val="1F497D"/>
        </w:rPr>
      </w:pPr>
      <w:r>
        <w:rPr>
          <w:color w:val="1F497D"/>
        </w:rPr>
        <w:t>    USA 713 353 0212</w:t>
      </w:r>
    </w:p>
    <w:p w:rsidR="00C516DA" w:rsidRDefault="00C516DA" w:rsidP="00C516DA">
      <w:pPr>
        <w:spacing w:line="240" w:lineRule="auto"/>
        <w:contextualSpacing/>
        <w:rPr>
          <w:color w:val="1F497D"/>
        </w:rPr>
      </w:pPr>
      <w:r>
        <w:rPr>
          <w:color w:val="1F497D"/>
        </w:rPr>
        <w:t>    USA 8888227517 (US Toll Free)</w:t>
      </w:r>
    </w:p>
    <w:p w:rsidR="00C516DA" w:rsidRDefault="00C516DA" w:rsidP="00C516DA">
      <w:pPr>
        <w:spacing w:line="240" w:lineRule="auto"/>
        <w:contextualSpacing/>
        <w:rPr>
          <w:color w:val="1F497D"/>
        </w:rPr>
      </w:pPr>
      <w:r>
        <w:rPr>
          <w:color w:val="1F497D"/>
        </w:rPr>
        <w:t>    Conference code: 666066</w:t>
      </w:r>
    </w:p>
    <w:p w:rsidR="00C516DA" w:rsidRDefault="00C516DA" w:rsidP="00C516DA">
      <w:pPr>
        <w:spacing w:line="240" w:lineRule="auto"/>
        <w:contextualSpacing/>
        <w:rPr>
          <w:color w:val="1F497D"/>
        </w:rPr>
      </w:pPr>
      <w:r>
        <w:rPr>
          <w:color w:val="1F497D"/>
        </w:rPr>
        <w:t xml:space="preserve">    </w:t>
      </w:r>
    </w:p>
    <w:p w:rsidR="00C516DA" w:rsidRDefault="00C516DA" w:rsidP="00C516DA">
      <w:pPr>
        <w:spacing w:line="240" w:lineRule="auto"/>
        <w:contextualSpacing/>
        <w:rPr>
          <w:color w:val="1F497D"/>
        </w:rPr>
      </w:pPr>
      <w:r>
        <w:rPr>
          <w:color w:val="1F497D"/>
        </w:rPr>
        <w:t xml:space="preserve">Find local AT&amp;T Numbers: </w:t>
      </w:r>
      <w:hyperlink r:id="rId6" w:history="1">
        <w:r>
          <w:rPr>
            <w:rStyle w:val="Hyperlink"/>
          </w:rPr>
          <w:t>https://www.teleconference.att.com/servlet/glbAccess?process=1&amp;accessNumber=8888227517&amp;accessCode=666066</w:t>
        </w:r>
      </w:hyperlink>
    </w:p>
    <w:p w:rsidR="00DC0BA2" w:rsidRPr="00C516DA" w:rsidRDefault="00DC0BA2" w:rsidP="00C516DA">
      <w:pPr>
        <w:spacing w:line="240" w:lineRule="auto"/>
        <w:rPr>
          <w:rFonts w:ascii="Arial" w:hAnsi="Arial" w:cs="Arial"/>
          <w:color w:val="1F497D"/>
          <w:sz w:val="24"/>
          <w:szCs w:val="24"/>
        </w:rPr>
      </w:pPr>
      <w:r w:rsidRPr="00C516DA">
        <w:rPr>
          <w:rFonts w:ascii="Arial" w:hAnsi="Arial" w:cs="Arial"/>
          <w:color w:val="1F497D"/>
          <w:sz w:val="24"/>
          <w:szCs w:val="24"/>
        </w:rPr>
        <w:t>Travis login and password:</w:t>
      </w:r>
    </w:p>
    <w:p w:rsidR="00DC0BA2" w:rsidRPr="00C516DA" w:rsidRDefault="00DC0BA2" w:rsidP="00C516DA">
      <w:pPr>
        <w:spacing w:line="240" w:lineRule="auto"/>
        <w:rPr>
          <w:rFonts w:ascii="Arial" w:hAnsi="Arial" w:cs="Arial"/>
          <w:sz w:val="24"/>
          <w:szCs w:val="24"/>
        </w:rPr>
      </w:pPr>
      <w:r w:rsidRPr="00C516DA">
        <w:rPr>
          <w:rFonts w:ascii="Arial" w:hAnsi="Arial" w:cs="Arial"/>
          <w:color w:val="202124"/>
          <w:spacing w:val="2"/>
          <w:sz w:val="24"/>
          <w:szCs w:val="24"/>
          <w:shd w:val="clear" w:color="auto" w:fill="CBF0F8"/>
        </w:rPr>
        <w:t>Zoom (</w:t>
      </w:r>
      <w:proofErr w:type="spellStart"/>
      <w:r w:rsidRPr="00C516DA">
        <w:rPr>
          <w:rFonts w:ascii="Arial" w:hAnsi="Arial" w:cs="Arial"/>
          <w:color w:val="202124"/>
          <w:spacing w:val="2"/>
          <w:sz w:val="24"/>
          <w:szCs w:val="24"/>
          <w:shd w:val="clear" w:color="auto" w:fill="CBF0F8"/>
        </w:rPr>
        <w:t>VIdeo</w:t>
      </w:r>
      <w:proofErr w:type="spellEnd"/>
      <w:r w:rsidRPr="00C516DA">
        <w:rPr>
          <w:rFonts w:ascii="Arial" w:hAnsi="Arial" w:cs="Arial"/>
          <w:color w:val="202124"/>
          <w:spacing w:val="2"/>
          <w:sz w:val="24"/>
          <w:szCs w:val="24"/>
          <w:shd w:val="clear" w:color="auto" w:fill="CBF0F8"/>
        </w:rPr>
        <w:t xml:space="preserve"> Conferencing</w:t>
      </w:r>
      <w:proofErr w:type="gramStart"/>
      <w:r w:rsidRPr="00C516DA">
        <w:rPr>
          <w:rFonts w:ascii="Arial" w:hAnsi="Arial" w:cs="Arial"/>
          <w:color w:val="202124"/>
          <w:spacing w:val="2"/>
          <w:sz w:val="24"/>
          <w:szCs w:val="24"/>
          <w:shd w:val="clear" w:color="auto" w:fill="CBF0F8"/>
        </w:rPr>
        <w:t>)</w:t>
      </w:r>
      <w:proofErr w:type="gramEnd"/>
      <w:r w:rsidRPr="00C516DA">
        <w:rPr>
          <w:rFonts w:ascii="Arial" w:hAnsi="Arial" w:cs="Arial"/>
          <w:color w:val="202124"/>
          <w:spacing w:val="2"/>
          <w:sz w:val="24"/>
          <w:szCs w:val="24"/>
        </w:rPr>
        <w:br/>
      </w:r>
      <w:hyperlink r:id="rId7" w:tgtFrame="_blank" w:history="1">
        <w:r w:rsidRPr="00C516DA">
          <w:rPr>
            <w:rStyle w:val="Hyperlink"/>
            <w:rFonts w:ascii="Arial" w:hAnsi="Arial" w:cs="Arial"/>
            <w:color w:val="6611CC"/>
            <w:spacing w:val="2"/>
            <w:sz w:val="24"/>
            <w:szCs w:val="24"/>
            <w:shd w:val="clear" w:color="auto" w:fill="CBF0F8"/>
          </w:rPr>
          <w:t>travis.wagers@ky.gov</w:t>
        </w:r>
      </w:hyperlink>
      <w:r w:rsidRPr="00C516DA">
        <w:rPr>
          <w:rFonts w:ascii="Arial" w:hAnsi="Arial" w:cs="Arial"/>
          <w:sz w:val="24"/>
          <w:szCs w:val="24"/>
        </w:rPr>
        <w:t xml:space="preserve">   </w:t>
      </w:r>
    </w:p>
    <w:p w:rsidR="00DC0BA2" w:rsidRPr="00C516DA" w:rsidRDefault="00DC0BA2" w:rsidP="00DC0BA2">
      <w:pPr>
        <w:rPr>
          <w:rFonts w:ascii="Arial" w:hAnsi="Arial" w:cs="Arial"/>
          <w:color w:val="1F497D"/>
          <w:sz w:val="24"/>
          <w:szCs w:val="24"/>
        </w:rPr>
      </w:pPr>
      <w:r w:rsidRPr="00C516DA">
        <w:rPr>
          <w:rFonts w:ascii="Arial" w:hAnsi="Arial" w:cs="Arial"/>
          <w:color w:val="202124"/>
          <w:spacing w:val="2"/>
          <w:sz w:val="24"/>
          <w:szCs w:val="24"/>
          <w:shd w:val="clear" w:color="auto" w:fill="CBF0F8"/>
        </w:rPr>
        <w:t>BigZoomNation123!</w:t>
      </w:r>
    </w:p>
    <w:p w:rsidR="00DC0BA2" w:rsidRPr="000441F5" w:rsidRDefault="00DC0BA2">
      <w:pPr>
        <w:rPr>
          <w:rFonts w:ascii="Arial" w:hAnsi="Arial" w:cs="Arial"/>
          <w:sz w:val="24"/>
          <w:szCs w:val="24"/>
          <w:highlight w:val="yellow"/>
        </w:rPr>
      </w:pPr>
    </w:p>
    <w:p w:rsidR="00715B5F" w:rsidRPr="00C516DA" w:rsidRDefault="00715B5F">
      <w:pPr>
        <w:rPr>
          <w:rFonts w:ascii="Arial" w:hAnsi="Arial" w:cs="Arial"/>
          <w:sz w:val="24"/>
          <w:szCs w:val="24"/>
        </w:rPr>
      </w:pPr>
      <w:r w:rsidRPr="00C516DA">
        <w:rPr>
          <w:rFonts w:ascii="Arial" w:hAnsi="Arial" w:cs="Arial"/>
          <w:sz w:val="24"/>
          <w:szCs w:val="24"/>
        </w:rPr>
        <w:t>-share the screen for the KYTC title page.</w:t>
      </w:r>
      <w:bookmarkStart w:id="0" w:name="_GoBack"/>
      <w:bookmarkEnd w:id="0"/>
    </w:p>
    <w:p w:rsidR="00715B5F" w:rsidRPr="00C44F7E" w:rsidRDefault="00715B5F">
      <w:pPr>
        <w:rPr>
          <w:rFonts w:ascii="Arial" w:hAnsi="Arial" w:cs="Arial"/>
          <w:b/>
          <w:sz w:val="24"/>
          <w:szCs w:val="24"/>
        </w:rPr>
      </w:pPr>
      <w:r w:rsidRPr="00C516DA">
        <w:rPr>
          <w:rFonts w:ascii="Arial" w:hAnsi="Arial" w:cs="Arial"/>
          <w:sz w:val="24"/>
          <w:szCs w:val="24"/>
        </w:rPr>
        <w:t>-</w:t>
      </w:r>
      <w:r w:rsidRPr="00C44F7E">
        <w:rPr>
          <w:rFonts w:ascii="Arial" w:hAnsi="Arial" w:cs="Arial"/>
          <w:b/>
          <w:sz w:val="24"/>
          <w:szCs w:val="24"/>
        </w:rPr>
        <w:t>Good morning and welcome fellow transpo</w:t>
      </w:r>
      <w:r w:rsidR="00697D37" w:rsidRPr="00C44F7E">
        <w:rPr>
          <w:rFonts w:ascii="Arial" w:hAnsi="Arial" w:cs="Arial"/>
          <w:b/>
          <w:sz w:val="24"/>
          <w:szCs w:val="24"/>
        </w:rPr>
        <w:t>rtation planners and planning partners</w:t>
      </w:r>
      <w:r w:rsidRPr="00C44F7E">
        <w:rPr>
          <w:rFonts w:ascii="Arial" w:hAnsi="Arial" w:cs="Arial"/>
          <w:b/>
          <w:sz w:val="24"/>
          <w:szCs w:val="24"/>
        </w:rPr>
        <w:t>!</w:t>
      </w:r>
    </w:p>
    <w:p w:rsidR="00715B5F" w:rsidRPr="00C44F7E" w:rsidRDefault="00715B5F">
      <w:pPr>
        <w:rPr>
          <w:rFonts w:ascii="Arial" w:hAnsi="Arial" w:cs="Arial"/>
          <w:b/>
          <w:sz w:val="24"/>
          <w:szCs w:val="24"/>
        </w:rPr>
      </w:pPr>
      <w:r w:rsidRPr="00C44F7E">
        <w:rPr>
          <w:rFonts w:ascii="Arial" w:hAnsi="Arial" w:cs="Arial"/>
          <w:b/>
          <w:sz w:val="24"/>
          <w:szCs w:val="24"/>
        </w:rPr>
        <w:t xml:space="preserve">-Welcome to the </w:t>
      </w:r>
      <w:r w:rsidR="00C516DA" w:rsidRPr="00C44F7E">
        <w:rPr>
          <w:rFonts w:ascii="Arial" w:hAnsi="Arial" w:cs="Arial"/>
          <w:b/>
          <w:sz w:val="24"/>
          <w:szCs w:val="24"/>
        </w:rPr>
        <w:t>October</w:t>
      </w:r>
      <w:r w:rsidRPr="00C44F7E">
        <w:rPr>
          <w:rFonts w:ascii="Arial" w:hAnsi="Arial" w:cs="Arial"/>
          <w:b/>
          <w:sz w:val="24"/>
          <w:szCs w:val="24"/>
        </w:rPr>
        <w:t xml:space="preserve"> 202</w:t>
      </w:r>
      <w:r w:rsidR="00F2249A" w:rsidRPr="00C44F7E">
        <w:rPr>
          <w:rFonts w:ascii="Arial" w:hAnsi="Arial" w:cs="Arial"/>
          <w:b/>
          <w:sz w:val="24"/>
          <w:szCs w:val="24"/>
        </w:rPr>
        <w:t>1</w:t>
      </w:r>
      <w:r w:rsidRPr="00C44F7E">
        <w:rPr>
          <w:rFonts w:ascii="Arial" w:hAnsi="Arial" w:cs="Arial"/>
          <w:b/>
          <w:sz w:val="24"/>
          <w:szCs w:val="24"/>
        </w:rPr>
        <w:t xml:space="preserve"> edition of the Statewide Transportation Planning Meeting.</w:t>
      </w:r>
    </w:p>
    <w:p w:rsidR="00715B5F" w:rsidRPr="00AB05BF" w:rsidRDefault="00715B5F">
      <w:pPr>
        <w:rPr>
          <w:rFonts w:ascii="Arial" w:hAnsi="Arial" w:cs="Arial"/>
          <w:sz w:val="24"/>
          <w:szCs w:val="24"/>
        </w:rPr>
      </w:pPr>
      <w:r w:rsidRPr="00C516DA">
        <w:rPr>
          <w:rFonts w:ascii="Arial" w:hAnsi="Arial" w:cs="Arial"/>
          <w:sz w:val="24"/>
          <w:szCs w:val="24"/>
        </w:rPr>
        <w:t>-My name is Jac</w:t>
      </w:r>
      <w:r w:rsidR="00697D37" w:rsidRPr="00C516DA">
        <w:rPr>
          <w:rFonts w:ascii="Arial" w:hAnsi="Arial" w:cs="Arial"/>
          <w:sz w:val="24"/>
          <w:szCs w:val="24"/>
        </w:rPr>
        <w:t>ob Huber, and I will be moderating</w:t>
      </w:r>
      <w:r w:rsidR="00937087" w:rsidRPr="00C516DA">
        <w:rPr>
          <w:rFonts w:ascii="Arial" w:hAnsi="Arial" w:cs="Arial"/>
          <w:sz w:val="24"/>
          <w:szCs w:val="24"/>
        </w:rPr>
        <w:t xml:space="preserve"> this</w:t>
      </w:r>
      <w:r w:rsidRPr="00C516DA">
        <w:rPr>
          <w:rFonts w:ascii="Arial" w:hAnsi="Arial" w:cs="Arial"/>
          <w:sz w:val="24"/>
          <w:szCs w:val="24"/>
        </w:rPr>
        <w:t xml:space="preserve"> meeting</w:t>
      </w:r>
      <w:r w:rsidR="00697D37" w:rsidRPr="00C516DA">
        <w:rPr>
          <w:rFonts w:ascii="Arial" w:hAnsi="Arial" w:cs="Arial"/>
          <w:sz w:val="24"/>
          <w:szCs w:val="24"/>
        </w:rPr>
        <w:t xml:space="preserve">.  Thank you to </w:t>
      </w:r>
      <w:r w:rsidRPr="00C516DA">
        <w:rPr>
          <w:rFonts w:ascii="Arial" w:hAnsi="Arial" w:cs="Arial"/>
          <w:sz w:val="24"/>
          <w:szCs w:val="24"/>
        </w:rPr>
        <w:t xml:space="preserve">Travis </w:t>
      </w:r>
      <w:r w:rsidRPr="00AB05BF">
        <w:rPr>
          <w:rFonts w:ascii="Arial" w:hAnsi="Arial" w:cs="Arial"/>
          <w:sz w:val="24"/>
          <w:szCs w:val="24"/>
        </w:rPr>
        <w:t xml:space="preserve">Wagers </w:t>
      </w:r>
      <w:r w:rsidR="00C516DA" w:rsidRPr="00AB05BF">
        <w:rPr>
          <w:rFonts w:ascii="Arial" w:hAnsi="Arial" w:cs="Arial"/>
          <w:sz w:val="24"/>
          <w:szCs w:val="24"/>
        </w:rPr>
        <w:t xml:space="preserve">and Caleb Young for </w:t>
      </w:r>
      <w:r w:rsidR="004D7220" w:rsidRPr="00AB05BF">
        <w:rPr>
          <w:rFonts w:ascii="Arial" w:hAnsi="Arial" w:cs="Arial"/>
          <w:sz w:val="24"/>
          <w:szCs w:val="24"/>
        </w:rPr>
        <w:t>IT support in getting</w:t>
      </w:r>
      <w:r w:rsidRPr="00AB05BF">
        <w:rPr>
          <w:rFonts w:ascii="Arial" w:hAnsi="Arial" w:cs="Arial"/>
          <w:sz w:val="24"/>
          <w:szCs w:val="24"/>
        </w:rPr>
        <w:t xml:space="preserve"> this virtual meeting set up.</w:t>
      </w:r>
    </w:p>
    <w:p w:rsidR="00715B5F" w:rsidRPr="00AB05BF" w:rsidRDefault="00715B5F">
      <w:pPr>
        <w:rPr>
          <w:rFonts w:ascii="Arial" w:hAnsi="Arial" w:cs="Arial"/>
          <w:sz w:val="24"/>
          <w:szCs w:val="24"/>
        </w:rPr>
      </w:pPr>
      <w:r w:rsidRPr="00AB05BF">
        <w:rPr>
          <w:rFonts w:ascii="Arial" w:hAnsi="Arial" w:cs="Arial"/>
          <w:sz w:val="24"/>
          <w:szCs w:val="24"/>
        </w:rPr>
        <w:t>-A</w:t>
      </w:r>
      <w:r w:rsidR="00697D37" w:rsidRPr="00AB05BF">
        <w:rPr>
          <w:rFonts w:ascii="Arial" w:hAnsi="Arial" w:cs="Arial"/>
          <w:sz w:val="24"/>
          <w:szCs w:val="24"/>
        </w:rPr>
        <w:t xml:space="preserve"> few housekeeping notes</w:t>
      </w:r>
      <w:r w:rsidRPr="00AB05BF">
        <w:rPr>
          <w:rFonts w:ascii="Arial" w:hAnsi="Arial" w:cs="Arial"/>
          <w:sz w:val="24"/>
          <w:szCs w:val="24"/>
        </w:rPr>
        <w:t xml:space="preserve"> on my shared screen:  </w:t>
      </w:r>
      <w:r w:rsidR="001E3672" w:rsidRPr="00AB05BF">
        <w:rPr>
          <w:rFonts w:ascii="Arial" w:hAnsi="Arial" w:cs="Arial"/>
          <w:sz w:val="24"/>
          <w:szCs w:val="24"/>
        </w:rPr>
        <w:t xml:space="preserve">Please </w:t>
      </w:r>
      <w:proofErr w:type="gramStart"/>
      <w:r w:rsidR="001E3672" w:rsidRPr="00AB05BF">
        <w:rPr>
          <w:rFonts w:ascii="Arial" w:hAnsi="Arial" w:cs="Arial"/>
          <w:sz w:val="24"/>
          <w:szCs w:val="24"/>
        </w:rPr>
        <w:t>don’t</w:t>
      </w:r>
      <w:proofErr w:type="gramEnd"/>
      <w:r w:rsidR="001E3672" w:rsidRPr="00AB05BF">
        <w:rPr>
          <w:rFonts w:ascii="Arial" w:hAnsi="Arial" w:cs="Arial"/>
          <w:sz w:val="24"/>
          <w:szCs w:val="24"/>
        </w:rPr>
        <w:t xml:space="preserve"> be driving and participating in this virtual meeting as we are safety advocates at KYTC for things like</w:t>
      </w:r>
      <w:r w:rsidR="00C516DA" w:rsidRPr="00AB05BF">
        <w:rPr>
          <w:rFonts w:ascii="Arial" w:hAnsi="Arial" w:cs="Arial"/>
          <w:sz w:val="24"/>
          <w:szCs w:val="24"/>
        </w:rPr>
        <w:t xml:space="preserve"> </w:t>
      </w:r>
      <w:proofErr w:type="spellStart"/>
      <w:r w:rsidR="00C516DA" w:rsidRPr="00AB05BF">
        <w:rPr>
          <w:rFonts w:ascii="Arial" w:hAnsi="Arial" w:cs="Arial"/>
          <w:sz w:val="24"/>
          <w:szCs w:val="24"/>
        </w:rPr>
        <w:t>BucklyUP</w:t>
      </w:r>
      <w:proofErr w:type="spellEnd"/>
      <w:r w:rsidR="00C516DA" w:rsidRPr="00AB05BF">
        <w:rPr>
          <w:rFonts w:ascii="Arial" w:hAnsi="Arial" w:cs="Arial"/>
          <w:sz w:val="24"/>
          <w:szCs w:val="24"/>
        </w:rPr>
        <w:t xml:space="preserve">/Phone Down KY to discourage distracted driving.  </w:t>
      </w:r>
      <w:r w:rsidR="001E3672" w:rsidRPr="00AB05BF">
        <w:rPr>
          <w:rFonts w:ascii="Arial" w:hAnsi="Arial" w:cs="Arial"/>
          <w:sz w:val="24"/>
          <w:szCs w:val="24"/>
        </w:rPr>
        <w:t xml:space="preserve">We are recording the meeting to preserve the educational efforts of the speakers, so you can access the materials when you are in a safe location.  </w:t>
      </w:r>
      <w:r w:rsidRPr="00AB05BF">
        <w:rPr>
          <w:rFonts w:ascii="Arial" w:hAnsi="Arial" w:cs="Arial"/>
          <w:sz w:val="24"/>
          <w:szCs w:val="24"/>
        </w:rPr>
        <w:t xml:space="preserve">Everyone </w:t>
      </w:r>
      <w:proofErr w:type="gramStart"/>
      <w:r w:rsidRPr="00AB05BF">
        <w:rPr>
          <w:rFonts w:ascii="Arial" w:hAnsi="Arial" w:cs="Arial"/>
          <w:sz w:val="24"/>
          <w:szCs w:val="24"/>
        </w:rPr>
        <w:t>is muted</w:t>
      </w:r>
      <w:proofErr w:type="gramEnd"/>
      <w:r w:rsidRPr="00AB05BF">
        <w:rPr>
          <w:rFonts w:ascii="Arial" w:hAnsi="Arial" w:cs="Arial"/>
          <w:sz w:val="24"/>
          <w:szCs w:val="24"/>
        </w:rPr>
        <w:t xml:space="preserve"> when they enter the meeting, but you can unmute yourself if you are scheduled to speak or would like to speak.  There is a video and audio button on</w:t>
      </w:r>
      <w:r w:rsidR="001E3672" w:rsidRPr="00AB05BF">
        <w:rPr>
          <w:rFonts w:ascii="Arial" w:hAnsi="Arial" w:cs="Arial"/>
          <w:sz w:val="24"/>
          <w:szCs w:val="24"/>
        </w:rPr>
        <w:t xml:space="preserve"> your screen to toggle on/off.  </w:t>
      </w:r>
      <w:r w:rsidRPr="00AB05BF">
        <w:rPr>
          <w:rFonts w:ascii="Arial" w:hAnsi="Arial" w:cs="Arial"/>
          <w:sz w:val="24"/>
          <w:szCs w:val="24"/>
        </w:rPr>
        <w:t>There is a</w:t>
      </w:r>
      <w:r w:rsidR="00C35E30" w:rsidRPr="00AB05BF">
        <w:rPr>
          <w:rFonts w:ascii="Arial" w:hAnsi="Arial" w:cs="Arial"/>
          <w:sz w:val="24"/>
          <w:szCs w:val="24"/>
        </w:rPr>
        <w:t>lso</w:t>
      </w:r>
      <w:r w:rsidRPr="00AB05BF">
        <w:rPr>
          <w:rFonts w:ascii="Arial" w:hAnsi="Arial" w:cs="Arial"/>
          <w:sz w:val="24"/>
          <w:szCs w:val="24"/>
        </w:rPr>
        <w:t xml:space="preserve"> chat box available (</w:t>
      </w:r>
      <w:r w:rsidR="00C35E30" w:rsidRPr="00AB05BF">
        <w:rPr>
          <w:rFonts w:ascii="Arial" w:hAnsi="Arial" w:cs="Arial"/>
          <w:sz w:val="24"/>
          <w:szCs w:val="24"/>
        </w:rPr>
        <w:t xml:space="preserve">it </w:t>
      </w:r>
      <w:r w:rsidRPr="00AB05BF">
        <w:rPr>
          <w:rFonts w:ascii="Arial" w:hAnsi="Arial" w:cs="Arial"/>
          <w:sz w:val="24"/>
          <w:szCs w:val="24"/>
        </w:rPr>
        <w:t>looks like a text message bubble</w:t>
      </w:r>
      <w:r w:rsidR="00C35E30" w:rsidRPr="00AB05BF">
        <w:rPr>
          <w:rFonts w:ascii="Arial" w:hAnsi="Arial" w:cs="Arial"/>
          <w:sz w:val="24"/>
          <w:szCs w:val="24"/>
        </w:rPr>
        <w:t xml:space="preserve"> at the top or bottom of your screen</w:t>
      </w:r>
      <w:r w:rsidRPr="00AB05BF">
        <w:rPr>
          <w:rFonts w:ascii="Arial" w:hAnsi="Arial" w:cs="Arial"/>
          <w:sz w:val="24"/>
          <w:szCs w:val="24"/>
        </w:rPr>
        <w:t>)</w:t>
      </w:r>
      <w:r w:rsidR="00C35E30" w:rsidRPr="00AB05BF">
        <w:rPr>
          <w:rFonts w:ascii="Arial" w:hAnsi="Arial" w:cs="Arial"/>
          <w:sz w:val="24"/>
          <w:szCs w:val="24"/>
        </w:rPr>
        <w:t xml:space="preserve">.  I will check it periodically for Q/A. </w:t>
      </w:r>
      <w:r w:rsidRPr="00AB05BF">
        <w:rPr>
          <w:rFonts w:ascii="Arial" w:hAnsi="Arial" w:cs="Arial"/>
          <w:sz w:val="24"/>
          <w:szCs w:val="24"/>
        </w:rPr>
        <w:t xml:space="preserve"> </w:t>
      </w:r>
      <w:r w:rsidR="00C35E30" w:rsidRPr="00AB05BF">
        <w:rPr>
          <w:rFonts w:ascii="Arial" w:hAnsi="Arial" w:cs="Arial"/>
          <w:sz w:val="24"/>
          <w:szCs w:val="24"/>
        </w:rPr>
        <w:t xml:space="preserve">  Speakers if you will please </w:t>
      </w:r>
      <w:r w:rsidR="007053B3" w:rsidRPr="00AB05BF">
        <w:rPr>
          <w:rFonts w:ascii="Arial" w:hAnsi="Arial" w:cs="Arial"/>
          <w:sz w:val="24"/>
          <w:szCs w:val="24"/>
        </w:rPr>
        <w:t xml:space="preserve">just let me know when </w:t>
      </w:r>
      <w:proofErr w:type="gramStart"/>
      <w:r w:rsidR="007053B3" w:rsidRPr="00AB05BF">
        <w:rPr>
          <w:rFonts w:ascii="Arial" w:hAnsi="Arial" w:cs="Arial"/>
          <w:sz w:val="24"/>
          <w:szCs w:val="24"/>
        </w:rPr>
        <w:t>you’re</w:t>
      </w:r>
      <w:proofErr w:type="gramEnd"/>
      <w:r w:rsidR="007053B3" w:rsidRPr="00AB05BF">
        <w:rPr>
          <w:rFonts w:ascii="Arial" w:hAnsi="Arial" w:cs="Arial"/>
          <w:sz w:val="24"/>
          <w:szCs w:val="24"/>
        </w:rPr>
        <w:t xml:space="preserve"> done and if you’d like to entertain questions</w:t>
      </w:r>
      <w:r w:rsidR="00C35E30" w:rsidRPr="00AB05BF">
        <w:rPr>
          <w:rFonts w:ascii="Arial" w:hAnsi="Arial" w:cs="Arial"/>
          <w:sz w:val="24"/>
          <w:szCs w:val="24"/>
        </w:rPr>
        <w:t xml:space="preserve">, then I’d be happy to </w:t>
      </w:r>
      <w:r w:rsidR="007053B3" w:rsidRPr="00AB05BF">
        <w:rPr>
          <w:rFonts w:ascii="Arial" w:hAnsi="Arial" w:cs="Arial"/>
          <w:sz w:val="24"/>
          <w:szCs w:val="24"/>
        </w:rPr>
        <w:t xml:space="preserve">help field the questions and </w:t>
      </w:r>
      <w:r w:rsidR="00C35E30" w:rsidRPr="00AB05BF">
        <w:rPr>
          <w:rFonts w:ascii="Arial" w:hAnsi="Arial" w:cs="Arial"/>
          <w:sz w:val="24"/>
          <w:szCs w:val="24"/>
        </w:rPr>
        <w:t>introduce the next speaker</w:t>
      </w:r>
      <w:r w:rsidR="007053B3" w:rsidRPr="00AB05BF">
        <w:rPr>
          <w:rFonts w:ascii="Arial" w:hAnsi="Arial" w:cs="Arial"/>
          <w:sz w:val="24"/>
          <w:szCs w:val="24"/>
        </w:rPr>
        <w:t>s</w:t>
      </w:r>
      <w:r w:rsidR="00C35E30" w:rsidRPr="00AB05BF">
        <w:rPr>
          <w:rFonts w:ascii="Arial" w:hAnsi="Arial" w:cs="Arial"/>
          <w:sz w:val="24"/>
          <w:szCs w:val="24"/>
        </w:rPr>
        <w:t>.</w:t>
      </w:r>
      <w:r w:rsidR="001E3672" w:rsidRPr="00AB05BF">
        <w:rPr>
          <w:rFonts w:ascii="Arial" w:hAnsi="Arial" w:cs="Arial"/>
          <w:sz w:val="24"/>
          <w:szCs w:val="24"/>
        </w:rPr>
        <w:t xml:space="preserve"> </w:t>
      </w:r>
    </w:p>
    <w:p w:rsidR="00DC0BA2" w:rsidRPr="000441F5" w:rsidRDefault="00C35E30" w:rsidP="00DC0BA2">
      <w:pPr>
        <w:rPr>
          <w:rFonts w:ascii="Arial" w:hAnsi="Arial" w:cs="Arial"/>
          <w:sz w:val="24"/>
          <w:szCs w:val="24"/>
          <w:highlight w:val="yellow"/>
        </w:rPr>
      </w:pPr>
      <w:r w:rsidRPr="00AB05BF">
        <w:rPr>
          <w:rFonts w:ascii="Arial" w:hAnsi="Arial" w:cs="Arial"/>
          <w:sz w:val="24"/>
          <w:szCs w:val="24"/>
        </w:rPr>
        <w:t>-With</w:t>
      </w:r>
      <w:r w:rsidR="00AB05BF" w:rsidRPr="00AB05BF">
        <w:rPr>
          <w:rFonts w:ascii="Arial" w:hAnsi="Arial" w:cs="Arial"/>
          <w:sz w:val="24"/>
          <w:szCs w:val="24"/>
        </w:rPr>
        <w:t xml:space="preserve"> that being said</w:t>
      </w:r>
      <w:r w:rsidR="00626EF0" w:rsidRPr="00AB05BF">
        <w:rPr>
          <w:rFonts w:ascii="Arial" w:hAnsi="Arial" w:cs="Arial"/>
          <w:sz w:val="24"/>
          <w:szCs w:val="24"/>
        </w:rPr>
        <w:t xml:space="preserve">, </w:t>
      </w:r>
      <w:proofErr w:type="gramStart"/>
      <w:r w:rsidR="00626EF0" w:rsidRPr="00AB05BF">
        <w:rPr>
          <w:rFonts w:ascii="Arial" w:hAnsi="Arial" w:cs="Arial"/>
          <w:sz w:val="24"/>
          <w:szCs w:val="24"/>
        </w:rPr>
        <w:t>I</w:t>
      </w:r>
      <w:r w:rsidR="00AB05BF" w:rsidRPr="00AB05BF">
        <w:rPr>
          <w:rFonts w:ascii="Arial" w:hAnsi="Arial" w:cs="Arial"/>
          <w:sz w:val="24"/>
          <w:szCs w:val="24"/>
        </w:rPr>
        <w:t>t’s</w:t>
      </w:r>
      <w:proofErr w:type="gramEnd"/>
      <w:r w:rsidR="00AB05BF" w:rsidRPr="00AB05BF">
        <w:rPr>
          <w:rFonts w:ascii="Arial" w:hAnsi="Arial" w:cs="Arial"/>
          <w:sz w:val="24"/>
          <w:szCs w:val="24"/>
        </w:rPr>
        <w:t xml:space="preserve"> my privilege to be start</w:t>
      </w:r>
      <w:r w:rsidR="00626EF0" w:rsidRPr="00AB05BF">
        <w:rPr>
          <w:rFonts w:ascii="Arial" w:hAnsi="Arial" w:cs="Arial"/>
          <w:sz w:val="24"/>
          <w:szCs w:val="24"/>
        </w:rPr>
        <w:t xml:space="preserve"> intro</w:t>
      </w:r>
      <w:r w:rsidR="00AB05BF" w:rsidRPr="00AB05BF">
        <w:rPr>
          <w:rFonts w:ascii="Arial" w:hAnsi="Arial" w:cs="Arial"/>
          <w:sz w:val="24"/>
          <w:szCs w:val="24"/>
        </w:rPr>
        <w:t xml:space="preserve">ductions for our </w:t>
      </w:r>
      <w:r w:rsidR="00626EF0" w:rsidRPr="00AB05BF">
        <w:rPr>
          <w:rFonts w:ascii="Arial" w:hAnsi="Arial" w:cs="Arial"/>
          <w:sz w:val="24"/>
          <w:szCs w:val="24"/>
        </w:rPr>
        <w:t>speaker</w:t>
      </w:r>
      <w:r w:rsidR="00AB05BF" w:rsidRPr="00AB05BF">
        <w:rPr>
          <w:rFonts w:ascii="Arial" w:hAnsi="Arial" w:cs="Arial"/>
          <w:sz w:val="24"/>
          <w:szCs w:val="24"/>
        </w:rPr>
        <w:t>s.  T</w:t>
      </w:r>
      <w:r w:rsidR="00626EF0" w:rsidRPr="00AB05BF">
        <w:rPr>
          <w:rFonts w:ascii="Arial" w:hAnsi="Arial" w:cs="Arial"/>
          <w:sz w:val="24"/>
          <w:szCs w:val="24"/>
        </w:rPr>
        <w:t>o start things off for us, the</w:t>
      </w:r>
      <w:r w:rsidRPr="00AB05BF">
        <w:rPr>
          <w:rFonts w:ascii="Arial" w:hAnsi="Arial" w:cs="Arial"/>
          <w:sz w:val="24"/>
          <w:szCs w:val="24"/>
        </w:rPr>
        <w:t xml:space="preserve"> </w:t>
      </w:r>
      <w:r w:rsidR="00626EF0" w:rsidRPr="00AB05BF">
        <w:rPr>
          <w:rFonts w:ascii="Arial" w:hAnsi="Arial" w:cs="Arial"/>
          <w:sz w:val="24"/>
          <w:szCs w:val="24"/>
        </w:rPr>
        <w:t>KYTC planning director.</w:t>
      </w:r>
      <w:r w:rsidR="00050476" w:rsidRPr="00AB05BF">
        <w:rPr>
          <w:rFonts w:ascii="Arial" w:hAnsi="Arial" w:cs="Arial"/>
          <w:sz w:val="24"/>
          <w:szCs w:val="24"/>
        </w:rPr>
        <w:t xml:space="preserve"> </w:t>
      </w:r>
      <w:r w:rsidR="00050476" w:rsidRPr="000441F5">
        <w:rPr>
          <w:rFonts w:ascii="Arial" w:hAnsi="Arial" w:cs="Arial"/>
          <w:sz w:val="24"/>
          <w:szCs w:val="24"/>
          <w:highlight w:val="yellow"/>
        </w:rPr>
        <w:t xml:space="preserve"> </w:t>
      </w:r>
    </w:p>
    <w:p w:rsidR="00F2249A" w:rsidRPr="000441F5" w:rsidRDefault="00F2249A" w:rsidP="00DC0BA2">
      <w:pPr>
        <w:rPr>
          <w:rFonts w:ascii="Arial" w:hAnsi="Arial" w:cs="Arial"/>
          <w:b/>
          <w:sz w:val="24"/>
          <w:szCs w:val="24"/>
          <w:highlight w:val="yellow"/>
        </w:rPr>
      </w:pPr>
    </w:p>
    <w:p w:rsidR="009012F6" w:rsidRPr="000441F5" w:rsidRDefault="009012F6" w:rsidP="00DC0BA2">
      <w:pPr>
        <w:rPr>
          <w:rFonts w:ascii="Arial" w:hAnsi="Arial" w:cs="Arial"/>
          <w:b/>
          <w:sz w:val="24"/>
          <w:szCs w:val="24"/>
          <w:highlight w:val="yellow"/>
        </w:rPr>
      </w:pPr>
    </w:p>
    <w:p w:rsidR="00DC0BA2" w:rsidRPr="00AB05BF" w:rsidRDefault="00DC0BA2" w:rsidP="00DC0BA2">
      <w:pPr>
        <w:rPr>
          <w:rFonts w:ascii="Arial" w:hAnsi="Arial" w:cs="Arial"/>
          <w:b/>
          <w:sz w:val="24"/>
          <w:szCs w:val="24"/>
        </w:rPr>
      </w:pPr>
      <w:r w:rsidRPr="00AB05BF">
        <w:rPr>
          <w:rFonts w:ascii="Arial" w:hAnsi="Arial" w:cs="Arial"/>
          <w:b/>
          <w:sz w:val="24"/>
          <w:szCs w:val="24"/>
        </w:rPr>
        <w:t>Mr. Mikael Pelfrey, PE</w:t>
      </w:r>
    </w:p>
    <w:p w:rsidR="009012F6" w:rsidRPr="00AB05BF" w:rsidRDefault="009012F6" w:rsidP="00DC0BA2">
      <w:pPr>
        <w:rPr>
          <w:rFonts w:ascii="Arial" w:hAnsi="Arial" w:cs="Arial"/>
          <w:b/>
          <w:sz w:val="24"/>
          <w:szCs w:val="24"/>
        </w:rPr>
      </w:pPr>
      <w:r w:rsidRPr="00AB05BF">
        <w:rPr>
          <w:rFonts w:ascii="Arial" w:hAnsi="Arial" w:cs="Arial"/>
        </w:rPr>
        <w:t>KYTC Director Division of Planning</w:t>
      </w:r>
    </w:p>
    <w:p w:rsidR="00DC0BA2" w:rsidRPr="00AB05BF" w:rsidRDefault="00DC0BA2" w:rsidP="00DC0BA2">
      <w:pPr>
        <w:rPr>
          <w:rFonts w:ascii="Arial" w:hAnsi="Arial" w:cs="Arial"/>
          <w:sz w:val="24"/>
          <w:szCs w:val="24"/>
        </w:rPr>
      </w:pPr>
      <w:r w:rsidRPr="00AB05BF">
        <w:rPr>
          <w:rFonts w:ascii="Arial" w:hAnsi="Arial" w:cs="Arial"/>
          <w:sz w:val="24"/>
          <w:szCs w:val="24"/>
        </w:rPr>
        <w:t xml:space="preserve">Mr. Mikael Pelfrey joined KYTC in 2006 in the Department of Rural and Municipal Aid after nearly five years working in the private consulting industry.  In 2011, he joined the Division of Planning in the Strategic Planning Corridor Team, ultimately ending as the Team Lead overseeing statewide corridor studies.  In 2018, he was Branch Manager of Model Programs, 2019 he was the Assistant Director of the division, and in 2020 </w:t>
      </w:r>
      <w:proofErr w:type="gramStart"/>
      <w:r w:rsidRPr="00AB05BF">
        <w:rPr>
          <w:rFonts w:ascii="Arial" w:hAnsi="Arial" w:cs="Arial"/>
          <w:sz w:val="24"/>
          <w:szCs w:val="24"/>
        </w:rPr>
        <w:t>was named</w:t>
      </w:r>
      <w:proofErr w:type="gramEnd"/>
      <w:r w:rsidRPr="00AB05BF">
        <w:rPr>
          <w:rFonts w:ascii="Arial" w:hAnsi="Arial" w:cs="Arial"/>
          <w:sz w:val="24"/>
          <w:szCs w:val="24"/>
        </w:rPr>
        <w:t xml:space="preserve"> Director of the division.</w:t>
      </w:r>
    </w:p>
    <w:p w:rsidR="00DC0BA2" w:rsidRPr="00AB05BF" w:rsidRDefault="00DC0BA2" w:rsidP="00DC0BA2">
      <w:pPr>
        <w:rPr>
          <w:rFonts w:ascii="Arial" w:hAnsi="Arial" w:cs="Arial"/>
          <w:sz w:val="24"/>
          <w:szCs w:val="24"/>
        </w:rPr>
      </w:pPr>
      <w:r w:rsidRPr="00AB05BF">
        <w:rPr>
          <w:rFonts w:ascii="Arial" w:hAnsi="Arial" w:cs="Arial"/>
          <w:sz w:val="24"/>
          <w:szCs w:val="24"/>
        </w:rPr>
        <w:t xml:space="preserve">Mikael is a proud graduate of the University of Kentucky, where he received his B.S. in Civil Engineering.  He lives in Lexington with his wife Sagan, and boys Linden and Charleston.  </w:t>
      </w:r>
    </w:p>
    <w:p w:rsidR="00C27961" w:rsidRPr="00AB05BF" w:rsidRDefault="00C27961" w:rsidP="00DC0BA2">
      <w:pPr>
        <w:rPr>
          <w:rFonts w:ascii="Arial" w:hAnsi="Arial" w:cs="Arial"/>
          <w:sz w:val="24"/>
          <w:szCs w:val="24"/>
        </w:rPr>
      </w:pPr>
      <w:proofErr w:type="gramStart"/>
      <w:r w:rsidRPr="00AB05BF">
        <w:rPr>
          <w:rFonts w:ascii="Arial" w:hAnsi="Arial" w:cs="Arial"/>
          <w:sz w:val="24"/>
          <w:szCs w:val="24"/>
        </w:rPr>
        <w:t>-Please</w:t>
      </w:r>
      <w:proofErr w:type="gramEnd"/>
      <w:r w:rsidRPr="00AB05BF">
        <w:rPr>
          <w:rFonts w:ascii="Arial" w:hAnsi="Arial" w:cs="Arial"/>
          <w:sz w:val="24"/>
          <w:szCs w:val="24"/>
        </w:rPr>
        <w:t xml:space="preserve"> welcome Mr. Pelfrey!</w:t>
      </w:r>
    </w:p>
    <w:p w:rsidR="00DC0BA2" w:rsidRPr="00AB05BF" w:rsidRDefault="000A7290" w:rsidP="00DC0BA2">
      <w:pPr>
        <w:rPr>
          <w:rFonts w:ascii="Arial" w:hAnsi="Arial" w:cs="Arial"/>
          <w:sz w:val="24"/>
          <w:szCs w:val="24"/>
        </w:rPr>
      </w:pPr>
      <w:r w:rsidRPr="00AB05BF">
        <w:rPr>
          <w:rFonts w:ascii="Arial" w:hAnsi="Arial" w:cs="Arial"/>
          <w:sz w:val="24"/>
          <w:szCs w:val="24"/>
        </w:rPr>
        <w:t>-Thank you</w:t>
      </w:r>
      <w:r w:rsidR="00DC0BA2" w:rsidRPr="00AB05BF">
        <w:rPr>
          <w:rFonts w:ascii="Arial" w:hAnsi="Arial" w:cs="Arial"/>
          <w:sz w:val="24"/>
          <w:szCs w:val="24"/>
        </w:rPr>
        <w:t>, any questions?</w:t>
      </w:r>
    </w:p>
    <w:p w:rsidR="00DC0BA2" w:rsidRPr="00AB05BF" w:rsidRDefault="00DC0BA2" w:rsidP="00DC0BA2">
      <w:pPr>
        <w:rPr>
          <w:rFonts w:ascii="Arial" w:hAnsi="Arial" w:cs="Arial"/>
          <w:sz w:val="24"/>
          <w:szCs w:val="24"/>
        </w:rPr>
      </w:pPr>
      <w:r w:rsidRPr="00AB05BF">
        <w:rPr>
          <w:rFonts w:ascii="Arial" w:hAnsi="Arial" w:cs="Arial"/>
          <w:sz w:val="24"/>
          <w:szCs w:val="24"/>
        </w:rPr>
        <w:t>-Ok now for our next speaker</w:t>
      </w:r>
      <w:r w:rsidR="007A1282" w:rsidRPr="00AB05BF">
        <w:rPr>
          <w:rFonts w:ascii="Arial" w:hAnsi="Arial" w:cs="Arial"/>
          <w:sz w:val="24"/>
          <w:szCs w:val="24"/>
        </w:rPr>
        <w:t>.</w:t>
      </w:r>
    </w:p>
    <w:p w:rsidR="00F2249A" w:rsidRPr="000441F5" w:rsidRDefault="00F2249A" w:rsidP="00F2249A">
      <w:pPr>
        <w:rPr>
          <w:rFonts w:ascii="Arial" w:hAnsi="Arial" w:cs="Arial"/>
          <w:b/>
          <w:sz w:val="24"/>
          <w:szCs w:val="24"/>
          <w:highlight w:val="yellow"/>
        </w:rPr>
      </w:pPr>
    </w:p>
    <w:p w:rsidR="00F2249A" w:rsidRPr="00221849" w:rsidRDefault="00F2249A" w:rsidP="00F2249A">
      <w:pPr>
        <w:rPr>
          <w:rFonts w:ascii="Arial" w:hAnsi="Arial" w:cs="Arial"/>
          <w:b/>
          <w:sz w:val="24"/>
          <w:szCs w:val="24"/>
        </w:rPr>
      </w:pPr>
      <w:r w:rsidRPr="00221849">
        <w:rPr>
          <w:rFonts w:ascii="Arial" w:hAnsi="Arial" w:cs="Arial"/>
          <w:b/>
          <w:sz w:val="24"/>
          <w:szCs w:val="24"/>
        </w:rPr>
        <w:t>Mr. Jason Blackburn</w:t>
      </w:r>
    </w:p>
    <w:p w:rsidR="009012F6" w:rsidRPr="00221849" w:rsidRDefault="009012F6" w:rsidP="00F2249A">
      <w:pPr>
        <w:rPr>
          <w:rFonts w:ascii="Arial" w:hAnsi="Arial" w:cs="Arial"/>
          <w:b/>
          <w:sz w:val="24"/>
          <w:szCs w:val="24"/>
        </w:rPr>
      </w:pPr>
      <w:r w:rsidRPr="00221849">
        <w:rPr>
          <w:rFonts w:ascii="Arial" w:hAnsi="Arial" w:cs="Arial"/>
        </w:rPr>
        <w:t>KYTC Assistant Director Division of Planning</w:t>
      </w:r>
    </w:p>
    <w:p w:rsidR="00F2249A" w:rsidRPr="00221849" w:rsidRDefault="00626EF0" w:rsidP="00F2249A">
      <w:pPr>
        <w:rPr>
          <w:rFonts w:ascii="Arial" w:hAnsi="Arial" w:cs="Arial"/>
          <w:sz w:val="24"/>
          <w:szCs w:val="24"/>
        </w:rPr>
      </w:pPr>
      <w:r w:rsidRPr="00221849">
        <w:rPr>
          <w:rFonts w:ascii="Arial" w:hAnsi="Arial" w:cs="Arial"/>
          <w:sz w:val="24"/>
          <w:szCs w:val="24"/>
        </w:rPr>
        <w:t xml:space="preserve">Mr. </w:t>
      </w:r>
      <w:r w:rsidR="00F2249A" w:rsidRPr="00221849">
        <w:rPr>
          <w:rFonts w:ascii="Arial" w:hAnsi="Arial" w:cs="Arial"/>
          <w:sz w:val="24"/>
          <w:szCs w:val="24"/>
        </w:rPr>
        <w:t xml:space="preserve">Jason Blackburn has been working for the Department of Highways for over 20 years, most of which has been in District 10.  In December </w:t>
      </w:r>
      <w:proofErr w:type="gramStart"/>
      <w:r w:rsidR="00F2249A" w:rsidRPr="00221849">
        <w:rPr>
          <w:rFonts w:ascii="Arial" w:hAnsi="Arial" w:cs="Arial"/>
          <w:sz w:val="24"/>
          <w:szCs w:val="24"/>
        </w:rPr>
        <w:t>2020</w:t>
      </w:r>
      <w:proofErr w:type="gramEnd"/>
      <w:r w:rsidR="00F2249A" w:rsidRPr="00221849">
        <w:rPr>
          <w:rFonts w:ascii="Arial" w:hAnsi="Arial" w:cs="Arial"/>
          <w:sz w:val="24"/>
          <w:szCs w:val="24"/>
        </w:rPr>
        <w:t xml:space="preserve"> Jason took on the role of Assistant Director of Planning and oversees the SHIFT Process.</w:t>
      </w:r>
    </w:p>
    <w:p w:rsidR="00C351DD" w:rsidRPr="00221849" w:rsidRDefault="00C351DD" w:rsidP="00F2249A">
      <w:pPr>
        <w:rPr>
          <w:rFonts w:ascii="Arial" w:hAnsi="Arial" w:cs="Arial"/>
          <w:sz w:val="24"/>
          <w:szCs w:val="24"/>
        </w:rPr>
      </w:pPr>
      <w:r w:rsidRPr="00221849">
        <w:rPr>
          <w:rFonts w:ascii="Arial" w:hAnsi="Arial" w:cs="Arial"/>
          <w:sz w:val="24"/>
          <w:szCs w:val="24"/>
        </w:rPr>
        <w:t>Please welcome Mr. Jason Blackburn!</w:t>
      </w:r>
    </w:p>
    <w:p w:rsidR="007A1282" w:rsidRPr="00221849" w:rsidRDefault="007A1282" w:rsidP="007A1282">
      <w:pPr>
        <w:rPr>
          <w:rFonts w:ascii="Arial" w:hAnsi="Arial" w:cs="Arial"/>
          <w:sz w:val="24"/>
          <w:szCs w:val="24"/>
        </w:rPr>
      </w:pPr>
      <w:r w:rsidRPr="00221849">
        <w:rPr>
          <w:rFonts w:ascii="Arial" w:hAnsi="Arial" w:cs="Arial"/>
          <w:sz w:val="24"/>
          <w:szCs w:val="24"/>
        </w:rPr>
        <w:t>-Thank you, any questions?</w:t>
      </w:r>
    </w:p>
    <w:p w:rsidR="007A1282" w:rsidRPr="00221849" w:rsidRDefault="007A1282" w:rsidP="007A1282">
      <w:pPr>
        <w:rPr>
          <w:rFonts w:ascii="Arial" w:hAnsi="Arial" w:cs="Arial"/>
          <w:sz w:val="24"/>
          <w:szCs w:val="24"/>
        </w:rPr>
      </w:pPr>
      <w:r w:rsidRPr="00221849">
        <w:rPr>
          <w:rFonts w:ascii="Arial" w:hAnsi="Arial" w:cs="Arial"/>
          <w:sz w:val="24"/>
          <w:szCs w:val="24"/>
        </w:rPr>
        <w:t>-Ok now for our next speaker.</w:t>
      </w:r>
    </w:p>
    <w:p w:rsidR="00221849" w:rsidRDefault="00221849" w:rsidP="00221849">
      <w:pPr>
        <w:rPr>
          <w:rFonts w:ascii="Arial" w:hAnsi="Arial" w:cs="Arial"/>
          <w:b/>
        </w:rPr>
      </w:pPr>
    </w:p>
    <w:p w:rsidR="00221849" w:rsidRPr="00221849" w:rsidRDefault="00221849" w:rsidP="00221849">
      <w:pPr>
        <w:rPr>
          <w:rFonts w:ascii="Arial" w:hAnsi="Arial" w:cs="Arial"/>
          <w:b/>
        </w:rPr>
      </w:pPr>
      <w:proofErr w:type="spellStart"/>
      <w:r w:rsidRPr="00221849">
        <w:rPr>
          <w:rFonts w:ascii="Arial" w:hAnsi="Arial" w:cs="Arial"/>
          <w:b/>
        </w:rPr>
        <w:t>Richelle</w:t>
      </w:r>
      <w:proofErr w:type="spellEnd"/>
      <w:r w:rsidRPr="00221849">
        <w:rPr>
          <w:rFonts w:ascii="Arial" w:hAnsi="Arial" w:cs="Arial"/>
          <w:b/>
        </w:rPr>
        <w:t xml:space="preserve"> Ellis</w:t>
      </w:r>
    </w:p>
    <w:p w:rsidR="00221849" w:rsidRPr="00221849" w:rsidRDefault="00221849" w:rsidP="00221849">
      <w:pPr>
        <w:spacing w:line="240" w:lineRule="auto"/>
        <w:contextualSpacing/>
        <w:rPr>
          <w:rFonts w:ascii="Arial" w:hAnsi="Arial" w:cs="Arial"/>
          <w:color w:val="000000"/>
        </w:rPr>
      </w:pPr>
      <w:r w:rsidRPr="00221849">
        <w:rPr>
          <w:rFonts w:ascii="Arial" w:hAnsi="Arial" w:cs="Arial"/>
          <w:color w:val="000000"/>
        </w:rPr>
        <w:t>FHWA Eastern Federal Lands</w:t>
      </w:r>
    </w:p>
    <w:p w:rsidR="00221849" w:rsidRDefault="00221849" w:rsidP="00221849">
      <w:pPr>
        <w:spacing w:line="240" w:lineRule="auto"/>
        <w:contextualSpacing/>
        <w:rPr>
          <w:rFonts w:ascii="Monotype Corsiva" w:hAnsi="Monotype Corsiva"/>
          <w:b/>
          <w:bCs/>
          <w:color w:val="7030A0"/>
          <w:sz w:val="24"/>
          <w:szCs w:val="24"/>
        </w:rPr>
      </w:pPr>
      <w:proofErr w:type="spellStart"/>
      <w:r>
        <w:rPr>
          <w:rFonts w:ascii="Monotype Corsiva" w:hAnsi="Monotype Corsiva"/>
          <w:b/>
          <w:bCs/>
          <w:color w:val="7030A0"/>
          <w:sz w:val="24"/>
          <w:szCs w:val="24"/>
        </w:rPr>
        <w:t>Richelle</w:t>
      </w:r>
      <w:proofErr w:type="spellEnd"/>
      <w:r>
        <w:rPr>
          <w:rFonts w:ascii="Monotype Corsiva" w:hAnsi="Monotype Corsiva"/>
          <w:b/>
          <w:bCs/>
          <w:color w:val="7030A0"/>
          <w:sz w:val="24"/>
          <w:szCs w:val="24"/>
        </w:rPr>
        <w:t xml:space="preserve"> J. Ellis</w:t>
      </w:r>
    </w:p>
    <w:p w:rsidR="00221849" w:rsidRDefault="00221849" w:rsidP="00221849">
      <w:pPr>
        <w:spacing w:line="240" w:lineRule="auto"/>
        <w:contextualSpacing/>
        <w:rPr>
          <w:rFonts w:ascii="Monotype Corsiva" w:hAnsi="Monotype Corsiva"/>
          <w:b/>
          <w:bCs/>
          <w:color w:val="7030A0"/>
          <w:sz w:val="24"/>
          <w:szCs w:val="24"/>
        </w:rPr>
      </w:pPr>
      <w:r>
        <w:rPr>
          <w:rFonts w:ascii="Monotype Corsiva" w:hAnsi="Monotype Corsiva"/>
          <w:b/>
          <w:bCs/>
          <w:color w:val="7030A0"/>
          <w:sz w:val="24"/>
          <w:szCs w:val="24"/>
        </w:rPr>
        <w:t>Access Program Planning Coordinator</w:t>
      </w:r>
    </w:p>
    <w:p w:rsidR="00221849" w:rsidRDefault="00221849" w:rsidP="00221849">
      <w:pPr>
        <w:spacing w:line="240" w:lineRule="auto"/>
        <w:contextualSpacing/>
        <w:rPr>
          <w:rFonts w:ascii="Footlight MT Light" w:hAnsi="Footlight MT Light"/>
          <w:b/>
          <w:bCs/>
          <w:color w:val="00B050"/>
        </w:rPr>
      </w:pPr>
      <w:r>
        <w:rPr>
          <w:rFonts w:ascii="Footlight MT Light" w:hAnsi="Footlight MT Light"/>
          <w:b/>
          <w:bCs/>
          <w:color w:val="00B050"/>
        </w:rPr>
        <w:t>Federal Highway Administration</w:t>
      </w:r>
    </w:p>
    <w:p w:rsidR="00221849" w:rsidRDefault="00221849" w:rsidP="00221849">
      <w:pPr>
        <w:spacing w:line="240" w:lineRule="auto"/>
        <w:contextualSpacing/>
        <w:rPr>
          <w:rFonts w:ascii="Footlight MT Light" w:hAnsi="Footlight MT Light"/>
          <w:b/>
          <w:bCs/>
          <w:color w:val="00B050"/>
        </w:rPr>
      </w:pPr>
      <w:r>
        <w:rPr>
          <w:rFonts w:ascii="Footlight MT Light" w:hAnsi="Footlight MT Light"/>
          <w:b/>
          <w:bCs/>
          <w:color w:val="00B050"/>
        </w:rPr>
        <w:t>Eastern Federal Lands Highway Division</w:t>
      </w:r>
    </w:p>
    <w:p w:rsidR="00221849" w:rsidRDefault="00221849" w:rsidP="00221849">
      <w:pPr>
        <w:spacing w:line="240" w:lineRule="auto"/>
        <w:contextualSpacing/>
        <w:rPr>
          <w:rFonts w:ascii="Footlight MT Light" w:hAnsi="Footlight MT Light"/>
          <w:b/>
          <w:bCs/>
          <w:color w:val="0070C0"/>
        </w:rPr>
      </w:pPr>
      <w:r>
        <w:rPr>
          <w:rFonts w:ascii="Footlight MT Light" w:hAnsi="Footlight MT Light"/>
          <w:b/>
          <w:bCs/>
          <w:color w:val="0070C0"/>
        </w:rPr>
        <w:t xml:space="preserve">22001 Loudoun County Parkway </w:t>
      </w:r>
    </w:p>
    <w:p w:rsidR="00221849" w:rsidRDefault="00221849" w:rsidP="00221849">
      <w:pPr>
        <w:spacing w:line="240" w:lineRule="auto"/>
        <w:contextualSpacing/>
        <w:rPr>
          <w:rFonts w:ascii="Footlight MT Light" w:hAnsi="Footlight MT Light"/>
          <w:b/>
          <w:bCs/>
          <w:color w:val="0070C0"/>
        </w:rPr>
      </w:pPr>
      <w:r>
        <w:rPr>
          <w:rFonts w:ascii="Footlight MT Light" w:hAnsi="Footlight MT Light"/>
          <w:b/>
          <w:bCs/>
          <w:color w:val="0070C0"/>
        </w:rPr>
        <w:t>Building E2, Suite 200</w:t>
      </w:r>
    </w:p>
    <w:p w:rsidR="00221849" w:rsidRDefault="00221849" w:rsidP="00221849">
      <w:pPr>
        <w:spacing w:line="240" w:lineRule="auto"/>
        <w:contextualSpacing/>
        <w:rPr>
          <w:rFonts w:ascii="Footlight MT Light" w:hAnsi="Footlight MT Light"/>
          <w:b/>
          <w:bCs/>
          <w:color w:val="0070C0"/>
        </w:rPr>
      </w:pPr>
      <w:r>
        <w:rPr>
          <w:rFonts w:ascii="Footlight MT Light" w:hAnsi="Footlight MT Light"/>
          <w:b/>
          <w:bCs/>
          <w:color w:val="0070C0"/>
        </w:rPr>
        <w:t>Ashburn, VA 20147</w:t>
      </w:r>
    </w:p>
    <w:p w:rsidR="00221849" w:rsidRDefault="00221849" w:rsidP="00221849">
      <w:pPr>
        <w:spacing w:line="240" w:lineRule="auto"/>
        <w:contextualSpacing/>
        <w:rPr>
          <w:rFonts w:ascii="Footlight MT Light" w:hAnsi="Footlight MT Light"/>
          <w:b/>
          <w:bCs/>
          <w:color w:val="0070C0"/>
        </w:rPr>
      </w:pPr>
      <w:r>
        <w:rPr>
          <w:rFonts w:ascii="Footlight MT Light" w:hAnsi="Footlight MT Light"/>
          <w:b/>
          <w:bCs/>
          <w:color w:val="0070C0"/>
        </w:rPr>
        <w:t xml:space="preserve">Phone: (703) 404-6333  </w:t>
      </w:r>
    </w:p>
    <w:p w:rsidR="00221849" w:rsidRDefault="00221849" w:rsidP="00221849">
      <w:pPr>
        <w:spacing w:line="240" w:lineRule="auto"/>
        <w:contextualSpacing/>
        <w:rPr>
          <w:rFonts w:ascii="Footlight MT Light" w:hAnsi="Footlight MT Light"/>
          <w:b/>
          <w:bCs/>
          <w:color w:val="0070C0"/>
        </w:rPr>
      </w:pPr>
      <w:hyperlink r:id="rId8" w:history="1">
        <w:r>
          <w:rPr>
            <w:rStyle w:val="Hyperlink"/>
            <w:rFonts w:ascii="Footlight MT Light" w:hAnsi="Footlight MT Light"/>
            <w:b/>
            <w:bCs/>
            <w:color w:val="0000FF"/>
          </w:rPr>
          <w:t>richelle.ellis@dot.gov</w:t>
        </w:r>
      </w:hyperlink>
    </w:p>
    <w:p w:rsidR="00221849" w:rsidRDefault="00221849" w:rsidP="00221849">
      <w:pPr>
        <w:spacing w:line="240" w:lineRule="auto"/>
        <w:contextualSpacing/>
        <w:rPr>
          <w:rFonts w:ascii="Calibri" w:hAnsi="Calibri"/>
        </w:rPr>
      </w:pPr>
      <w:hyperlink r:id="rId9" w:history="1">
        <w:r>
          <w:rPr>
            <w:rStyle w:val="Hyperlink"/>
            <w:color w:val="0000FF"/>
          </w:rPr>
          <w:t>https://highways.dot.gov/federal-lands/programs-access</w:t>
        </w:r>
      </w:hyperlink>
      <w:r>
        <w:t>”</w:t>
      </w:r>
    </w:p>
    <w:p w:rsidR="00221849" w:rsidRDefault="00221849" w:rsidP="00221849">
      <w:pPr>
        <w:rPr>
          <w:rFonts w:ascii="Arial" w:hAnsi="Arial" w:cs="Arial"/>
          <w:b/>
          <w:color w:val="000000"/>
        </w:rPr>
      </w:pPr>
    </w:p>
    <w:p w:rsidR="00221849" w:rsidRDefault="00221849" w:rsidP="00407BC6">
      <w:pPr>
        <w:spacing w:line="240" w:lineRule="auto"/>
        <w:contextualSpacing/>
        <w:rPr>
          <w:rFonts w:ascii="Arial" w:hAnsi="Arial" w:cs="Arial"/>
          <w:b/>
          <w:color w:val="000000"/>
        </w:rPr>
      </w:pPr>
      <w:r w:rsidRPr="00221849">
        <w:rPr>
          <w:rFonts w:ascii="Arial" w:hAnsi="Arial" w:cs="Arial"/>
          <w:b/>
          <w:color w:val="000000"/>
        </w:rPr>
        <w:t>Patty Dunaway</w:t>
      </w:r>
    </w:p>
    <w:p w:rsidR="00407BC6" w:rsidRDefault="00407BC6" w:rsidP="00407BC6">
      <w:pPr>
        <w:spacing w:line="240" w:lineRule="auto"/>
        <w:contextualSpacing/>
        <w:rPr>
          <w:rFonts w:ascii="Arial" w:hAnsi="Arial" w:cs="Arial"/>
          <w:b/>
          <w:color w:val="000000"/>
          <w:highlight w:val="yellow"/>
        </w:rPr>
      </w:pPr>
      <w:r>
        <w:rPr>
          <w:rFonts w:ascii="Arial" w:hAnsi="Arial" w:cs="Arial"/>
          <w:color w:val="000000"/>
        </w:rPr>
        <w:t>LRSTP project manager for Michael Baker International</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50"/>
        <w:gridCol w:w="3350"/>
        <w:gridCol w:w="4660"/>
      </w:tblGrid>
      <w:tr w:rsidR="00221849" w:rsidRPr="00B65103" w:rsidTr="00654467">
        <w:trPr>
          <w:cantSplit/>
          <w:trHeight w:val="998"/>
          <w:jc w:val="center"/>
        </w:trPr>
        <w:tc>
          <w:tcPr>
            <w:tcW w:w="1525" w:type="dxa"/>
            <w:tcBorders>
              <w:bottom w:val="single" w:sz="4" w:space="0" w:color="auto"/>
            </w:tcBorders>
            <w:vAlign w:val="center"/>
          </w:tcPr>
          <w:p w:rsidR="00221849" w:rsidRPr="00B65103" w:rsidRDefault="00221849" w:rsidP="00654467">
            <w:pPr>
              <w:jc w:val="center"/>
              <w:rPr>
                <w:rFonts w:ascii="Arial" w:hAnsi="Arial" w:cs="Arial"/>
                <w:b/>
              </w:rPr>
            </w:pPr>
            <w:r w:rsidRPr="00B65103">
              <w:rPr>
                <w:rFonts w:ascii="Arial" w:hAnsi="Arial" w:cs="Arial"/>
                <w:b/>
              </w:rPr>
              <w:t>9:</w:t>
            </w:r>
            <w:r>
              <w:rPr>
                <w:rFonts w:ascii="Arial" w:hAnsi="Arial" w:cs="Arial"/>
                <w:b/>
              </w:rPr>
              <w:t>15</w:t>
            </w:r>
            <w:r w:rsidRPr="00B65103">
              <w:rPr>
                <w:rFonts w:ascii="Arial" w:hAnsi="Arial" w:cs="Arial"/>
                <w:b/>
              </w:rPr>
              <w:t xml:space="preserve"> a.m.</w:t>
            </w:r>
          </w:p>
        </w:tc>
        <w:tc>
          <w:tcPr>
            <w:tcW w:w="3785" w:type="dxa"/>
            <w:tcBorders>
              <w:bottom w:val="single" w:sz="4" w:space="0" w:color="auto"/>
            </w:tcBorders>
            <w:vAlign w:val="center"/>
          </w:tcPr>
          <w:p w:rsidR="00221849" w:rsidRDefault="00221849" w:rsidP="00654467">
            <w:pPr>
              <w:pStyle w:val="Default"/>
              <w:rPr>
                <w:color w:val="auto"/>
                <w:sz w:val="22"/>
                <w:szCs w:val="22"/>
              </w:rPr>
            </w:pPr>
            <w:r>
              <w:rPr>
                <w:color w:val="auto"/>
                <w:sz w:val="22"/>
                <w:szCs w:val="22"/>
              </w:rPr>
              <w:t>KY Long Range Statewide Transportation Plan update</w:t>
            </w:r>
          </w:p>
          <w:p w:rsidR="00221849" w:rsidRPr="00B65103" w:rsidRDefault="00221849" w:rsidP="00654467">
            <w:pPr>
              <w:pStyle w:val="Default"/>
              <w:rPr>
                <w:color w:val="auto"/>
                <w:sz w:val="22"/>
                <w:szCs w:val="22"/>
              </w:rPr>
            </w:pPr>
          </w:p>
        </w:tc>
        <w:tc>
          <w:tcPr>
            <w:tcW w:w="5480" w:type="dxa"/>
            <w:tcBorders>
              <w:bottom w:val="single" w:sz="4" w:space="0" w:color="auto"/>
            </w:tcBorders>
            <w:vAlign w:val="center"/>
          </w:tcPr>
          <w:p w:rsidR="00221849" w:rsidRPr="00B65103" w:rsidRDefault="00221849" w:rsidP="00654467">
            <w:pPr>
              <w:rPr>
                <w:rFonts w:ascii="Arial" w:hAnsi="Arial" w:cs="Arial"/>
                <w:b/>
              </w:rPr>
            </w:pPr>
            <w:r>
              <w:rPr>
                <w:rFonts w:ascii="Arial" w:hAnsi="Arial" w:cs="Arial"/>
                <w:b/>
              </w:rPr>
              <w:t>Patty Dunaway</w:t>
            </w:r>
            <w:r w:rsidRPr="00B65103">
              <w:rPr>
                <w:rFonts w:ascii="Arial" w:hAnsi="Arial" w:cs="Arial"/>
                <w:b/>
              </w:rPr>
              <w:t xml:space="preserve"> </w:t>
            </w:r>
          </w:p>
          <w:p w:rsidR="00221849" w:rsidRPr="00B65103" w:rsidRDefault="00221849" w:rsidP="00654467">
            <w:pPr>
              <w:rPr>
                <w:rFonts w:ascii="Arial" w:hAnsi="Arial" w:cs="Arial"/>
                <w:b/>
              </w:rPr>
            </w:pPr>
            <w:r>
              <w:rPr>
                <w:rFonts w:ascii="Arial" w:hAnsi="Arial" w:cs="Arial"/>
                <w:color w:val="000000"/>
              </w:rPr>
              <w:t>LRSTP project manager for Michael Baker International</w:t>
            </w:r>
          </w:p>
        </w:tc>
      </w:tr>
    </w:tbl>
    <w:p w:rsidR="00407BC6" w:rsidRDefault="00407BC6" w:rsidP="00221849">
      <w:pPr>
        <w:spacing w:line="240" w:lineRule="auto"/>
        <w:contextualSpacing/>
        <w:rPr>
          <w:rFonts w:ascii="Arial" w:hAnsi="Arial" w:cs="Arial"/>
          <w:color w:val="000000"/>
        </w:rPr>
      </w:pPr>
    </w:p>
    <w:p w:rsidR="007563FB" w:rsidRPr="00221849" w:rsidRDefault="009012F6" w:rsidP="00221849">
      <w:pPr>
        <w:spacing w:line="240" w:lineRule="auto"/>
        <w:contextualSpacing/>
        <w:rPr>
          <w:rFonts w:ascii="Arial" w:hAnsi="Arial" w:cs="Arial"/>
          <w:color w:val="000000"/>
        </w:rPr>
      </w:pPr>
      <w:r w:rsidRPr="00221849">
        <w:rPr>
          <w:rFonts w:ascii="Arial" w:hAnsi="Arial" w:cs="Arial"/>
          <w:color w:val="000000"/>
        </w:rPr>
        <w:t>LRSTP project manager for Michael Baker International</w:t>
      </w:r>
      <w:r w:rsidR="00221849" w:rsidRPr="00221849">
        <w:rPr>
          <w:rFonts w:ascii="Arial" w:hAnsi="Arial" w:cs="Arial"/>
          <w:color w:val="000000"/>
        </w:rPr>
        <w:t xml:space="preserve">, </w:t>
      </w:r>
      <w:r w:rsidR="007563FB" w:rsidRPr="00221849">
        <w:rPr>
          <w:rFonts w:ascii="Times New Roman" w:eastAsia="Times New Roman" w:hAnsi="Times New Roman" w:cs="Times New Roman"/>
          <w:color w:val="000000"/>
          <w:sz w:val="24"/>
          <w:szCs w:val="24"/>
        </w:rPr>
        <w:t>Vice President / Office Executive</w:t>
      </w:r>
      <w:r w:rsidR="00221849" w:rsidRPr="00221849">
        <w:rPr>
          <w:rFonts w:ascii="Arial" w:hAnsi="Arial" w:cs="Arial"/>
          <w:color w:val="000000"/>
        </w:rPr>
        <w:t xml:space="preserve">, </w:t>
      </w:r>
      <w:r w:rsidR="007563FB" w:rsidRPr="00221849">
        <w:rPr>
          <w:rFonts w:ascii="Times New Roman" w:eastAsia="Times New Roman" w:hAnsi="Times New Roman" w:cs="Times New Roman"/>
          <w:color w:val="000000"/>
          <w:sz w:val="24"/>
          <w:szCs w:val="24"/>
        </w:rPr>
        <w:t>Michael Baker International / Louisville Office</w:t>
      </w:r>
      <w:r w:rsidR="00221849" w:rsidRPr="00221849">
        <w:rPr>
          <w:rFonts w:ascii="Times New Roman" w:eastAsia="Times New Roman" w:hAnsi="Times New Roman" w:cs="Times New Roman"/>
          <w:color w:val="000000"/>
          <w:sz w:val="24"/>
          <w:szCs w:val="24"/>
        </w:rPr>
        <w:t>.</w:t>
      </w:r>
    </w:p>
    <w:p w:rsidR="007563FB" w:rsidRPr="00221849" w:rsidRDefault="007563FB" w:rsidP="007563FB">
      <w:pPr>
        <w:rPr>
          <w:rFonts w:ascii="Times New Roman" w:eastAsia="Times New Roman" w:hAnsi="Times New Roman" w:cs="Times New Roman"/>
          <w:color w:val="000000"/>
          <w:sz w:val="24"/>
          <w:szCs w:val="24"/>
        </w:rPr>
      </w:pPr>
      <w:r w:rsidRPr="00221849">
        <w:rPr>
          <w:rFonts w:ascii="Times New Roman" w:eastAsia="Times New Roman" w:hAnsi="Times New Roman" w:cs="Times New Roman"/>
          <w:color w:val="000000"/>
          <w:sz w:val="24"/>
          <w:szCs w:val="24"/>
        </w:rPr>
        <w:t>Patty is currently the Office Executive for the Louisville Office of Michael Baker International.  She is responsible for all operations and engineering work performed out of this office.  Ms. Dunaway has 30 years of experience in civil engineering.  She began her career at KYTC as a scholarship student in 1990, worked in various areas including construction, design, and planning.  She served as Chief District Engineer for the District Four Department of Highways Office in Elizabethtown for ten years and as State Highway Engineer for two years, before retiring at the beginning of 2018.  As State Highway Engineer, Patty was responsible for all aspects of the Kentucky Department of Highways.  She oversaw 4000 employees, nearly $1 billion in maintenance and construction work annually, and was responsible for delivering the projects included in the Kentucky Highway Plan.</w:t>
      </w:r>
    </w:p>
    <w:p w:rsidR="007563FB" w:rsidRPr="00221849" w:rsidRDefault="007563FB" w:rsidP="007563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21849">
        <w:rPr>
          <w:rFonts w:ascii="Times New Roman" w:eastAsia="Times New Roman" w:hAnsi="Times New Roman" w:cs="Times New Roman"/>
          <w:color w:val="000000"/>
          <w:sz w:val="24"/>
          <w:szCs w:val="24"/>
        </w:rPr>
        <w:t xml:space="preserve">In 2011, Dunaway </w:t>
      </w:r>
      <w:proofErr w:type="gramStart"/>
      <w:r w:rsidRPr="00221849">
        <w:rPr>
          <w:rFonts w:ascii="Times New Roman" w:eastAsia="Times New Roman" w:hAnsi="Times New Roman" w:cs="Times New Roman"/>
          <w:color w:val="000000"/>
          <w:sz w:val="24"/>
          <w:szCs w:val="24"/>
        </w:rPr>
        <w:t>was named</w:t>
      </w:r>
      <w:proofErr w:type="gramEnd"/>
      <w:r w:rsidRPr="00221849">
        <w:rPr>
          <w:rFonts w:ascii="Times New Roman" w:eastAsia="Times New Roman" w:hAnsi="Times New Roman" w:cs="Times New Roman"/>
          <w:color w:val="000000"/>
          <w:sz w:val="24"/>
          <w:szCs w:val="24"/>
        </w:rPr>
        <w:t xml:space="preserve"> the University of Kentucky’s Young Engineer of the Year. Dunaway holds a bachelor’s degree in civil engineering from the University of Kentucky.</w:t>
      </w:r>
    </w:p>
    <w:p w:rsidR="007563FB" w:rsidRPr="00221849" w:rsidRDefault="007563FB" w:rsidP="007563FB">
      <w:r w:rsidRPr="00221849">
        <w:rPr>
          <w:rFonts w:ascii="Times New Roman" w:eastAsia="Times New Roman" w:hAnsi="Times New Roman" w:cs="Times New Roman"/>
          <w:color w:val="000000"/>
          <w:sz w:val="24"/>
          <w:szCs w:val="24"/>
        </w:rPr>
        <w:t>She lives in Leitchfield with her husband Jerry and has two married daughters, Dawn and Tara, and one amazing grandson, Keller (one year old this past week).</w:t>
      </w:r>
    </w:p>
    <w:p w:rsidR="002730AE" w:rsidRDefault="002730AE" w:rsidP="009012F6">
      <w:pPr>
        <w:rPr>
          <w:rFonts w:ascii="Arial" w:hAnsi="Arial" w:cs="Arial"/>
          <w:color w:val="000000"/>
          <w:highlight w:val="yellow"/>
        </w:rPr>
      </w:pPr>
    </w:p>
    <w:p w:rsidR="00221849" w:rsidRDefault="00221849" w:rsidP="00407BC6">
      <w:pPr>
        <w:spacing w:line="240" w:lineRule="auto"/>
        <w:contextualSpacing/>
        <w:rPr>
          <w:rFonts w:ascii="Arial" w:hAnsi="Arial" w:cs="Arial"/>
          <w:b/>
          <w:color w:val="000000"/>
        </w:rPr>
      </w:pPr>
      <w:r w:rsidRPr="00221849">
        <w:rPr>
          <w:rFonts w:ascii="Arial" w:hAnsi="Arial" w:cs="Arial"/>
          <w:b/>
          <w:color w:val="000000"/>
        </w:rPr>
        <w:t>Chandler Duncan</w:t>
      </w:r>
    </w:p>
    <w:p w:rsidR="00407BC6" w:rsidRPr="00B65103" w:rsidRDefault="00407BC6" w:rsidP="00407BC6">
      <w:pPr>
        <w:spacing w:line="240" w:lineRule="auto"/>
        <w:contextualSpacing/>
        <w:rPr>
          <w:rFonts w:ascii="Arial" w:hAnsi="Arial" w:cs="Arial"/>
        </w:rPr>
      </w:pPr>
      <w:r w:rsidRPr="00B65103">
        <w:rPr>
          <w:rFonts w:ascii="Arial" w:hAnsi="Arial" w:cs="Arial"/>
        </w:rPr>
        <w:t xml:space="preserve">Metro Analytics </w:t>
      </w:r>
    </w:p>
    <w:p w:rsidR="00407BC6" w:rsidRPr="00221849" w:rsidRDefault="00407BC6" w:rsidP="009012F6">
      <w:pPr>
        <w:rPr>
          <w:rFonts w:ascii="Arial" w:hAnsi="Arial" w:cs="Arial"/>
          <w:b/>
          <w:color w:val="000000"/>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65"/>
        <w:gridCol w:w="3307"/>
        <w:gridCol w:w="4688"/>
      </w:tblGrid>
      <w:tr w:rsidR="00221849" w:rsidRPr="00B65103" w:rsidTr="00654467">
        <w:trPr>
          <w:cantSplit/>
          <w:trHeight w:val="890"/>
          <w:jc w:val="center"/>
        </w:trPr>
        <w:tc>
          <w:tcPr>
            <w:tcW w:w="1525" w:type="dxa"/>
            <w:tcBorders>
              <w:bottom w:val="single" w:sz="4" w:space="0" w:color="auto"/>
            </w:tcBorders>
            <w:vAlign w:val="center"/>
          </w:tcPr>
          <w:p w:rsidR="00221849" w:rsidRPr="00B65103" w:rsidRDefault="00221849" w:rsidP="00654467">
            <w:pPr>
              <w:jc w:val="center"/>
              <w:rPr>
                <w:rFonts w:ascii="Arial" w:hAnsi="Arial" w:cs="Arial"/>
                <w:b/>
              </w:rPr>
            </w:pPr>
            <w:r w:rsidRPr="00B65103">
              <w:rPr>
                <w:rFonts w:ascii="Arial" w:hAnsi="Arial" w:cs="Arial"/>
                <w:b/>
              </w:rPr>
              <w:t>9:</w:t>
            </w:r>
            <w:r>
              <w:rPr>
                <w:rFonts w:ascii="Arial" w:hAnsi="Arial" w:cs="Arial"/>
                <w:b/>
              </w:rPr>
              <w:t>25</w:t>
            </w:r>
            <w:r w:rsidRPr="00B65103">
              <w:rPr>
                <w:rFonts w:ascii="Arial" w:hAnsi="Arial" w:cs="Arial"/>
                <w:b/>
              </w:rPr>
              <w:t xml:space="preserve"> a.m.</w:t>
            </w:r>
          </w:p>
        </w:tc>
        <w:tc>
          <w:tcPr>
            <w:tcW w:w="3785" w:type="dxa"/>
            <w:tcBorders>
              <w:bottom w:val="single" w:sz="4" w:space="0" w:color="auto"/>
            </w:tcBorders>
            <w:vAlign w:val="center"/>
          </w:tcPr>
          <w:p w:rsidR="00221849" w:rsidRPr="00B65103" w:rsidRDefault="00221849" w:rsidP="00654467">
            <w:pPr>
              <w:pStyle w:val="Default"/>
              <w:rPr>
                <w:color w:val="auto"/>
                <w:sz w:val="22"/>
                <w:szCs w:val="22"/>
              </w:rPr>
            </w:pPr>
            <w:r>
              <w:rPr>
                <w:sz w:val="22"/>
                <w:szCs w:val="22"/>
              </w:rPr>
              <w:t xml:space="preserve">KY </w:t>
            </w:r>
            <w:r w:rsidRPr="00B65103">
              <w:rPr>
                <w:sz w:val="22"/>
                <w:szCs w:val="22"/>
              </w:rPr>
              <w:t xml:space="preserve">Statewide </w:t>
            </w:r>
            <w:proofErr w:type="spellStart"/>
            <w:r w:rsidRPr="00B65103">
              <w:rPr>
                <w:sz w:val="22"/>
                <w:szCs w:val="22"/>
              </w:rPr>
              <w:t>Riverport</w:t>
            </w:r>
            <w:proofErr w:type="spellEnd"/>
            <w:r w:rsidRPr="00B65103">
              <w:rPr>
                <w:sz w:val="22"/>
                <w:szCs w:val="22"/>
              </w:rPr>
              <w:t xml:space="preserve"> study</w:t>
            </w:r>
          </w:p>
        </w:tc>
        <w:tc>
          <w:tcPr>
            <w:tcW w:w="5480" w:type="dxa"/>
            <w:tcBorders>
              <w:bottom w:val="single" w:sz="4" w:space="0" w:color="auto"/>
            </w:tcBorders>
            <w:vAlign w:val="center"/>
          </w:tcPr>
          <w:p w:rsidR="00221849" w:rsidRPr="00B65103" w:rsidRDefault="00221849" w:rsidP="00654467">
            <w:pPr>
              <w:rPr>
                <w:rFonts w:ascii="Arial" w:hAnsi="Arial" w:cs="Arial"/>
                <w:b/>
              </w:rPr>
            </w:pPr>
          </w:p>
          <w:p w:rsidR="00221849" w:rsidRPr="00B65103" w:rsidRDefault="00221849" w:rsidP="00654467">
            <w:pPr>
              <w:rPr>
                <w:rFonts w:ascii="Arial" w:hAnsi="Arial" w:cs="Arial"/>
                <w:b/>
              </w:rPr>
            </w:pPr>
            <w:r w:rsidRPr="00B65103">
              <w:rPr>
                <w:rFonts w:ascii="Arial" w:hAnsi="Arial" w:cs="Arial"/>
                <w:b/>
              </w:rPr>
              <w:t xml:space="preserve">Chandler Duncan </w:t>
            </w:r>
          </w:p>
          <w:p w:rsidR="00221849" w:rsidRPr="00B65103" w:rsidRDefault="00221849" w:rsidP="00654467">
            <w:pPr>
              <w:rPr>
                <w:rFonts w:ascii="Arial" w:hAnsi="Arial" w:cs="Arial"/>
              </w:rPr>
            </w:pPr>
            <w:r w:rsidRPr="00B65103">
              <w:rPr>
                <w:rFonts w:ascii="Arial" w:hAnsi="Arial" w:cs="Arial"/>
              </w:rPr>
              <w:t xml:space="preserve">Metro Analytics </w:t>
            </w:r>
          </w:p>
          <w:p w:rsidR="00221849" w:rsidRPr="00B65103" w:rsidRDefault="00221849" w:rsidP="00654467">
            <w:pPr>
              <w:rPr>
                <w:rFonts w:ascii="Arial" w:hAnsi="Arial" w:cs="Arial"/>
                <w:b/>
              </w:rPr>
            </w:pPr>
          </w:p>
        </w:tc>
      </w:tr>
    </w:tbl>
    <w:p w:rsidR="00221849" w:rsidRDefault="00221849" w:rsidP="009012F6">
      <w:pPr>
        <w:rPr>
          <w:rFonts w:ascii="Arial" w:hAnsi="Arial" w:cs="Arial"/>
          <w:color w:val="000000"/>
          <w:highlight w:val="yellow"/>
        </w:rPr>
      </w:pPr>
    </w:p>
    <w:p w:rsidR="00407BC6" w:rsidRDefault="00407BC6" w:rsidP="00407BC6">
      <w:pPr>
        <w:rPr>
          <w:rFonts w:ascii="Arial" w:hAnsi="Arial" w:cs="Arial"/>
          <w:b/>
        </w:rPr>
      </w:pPr>
    </w:p>
    <w:p w:rsidR="00407BC6" w:rsidRDefault="00407BC6" w:rsidP="00407BC6">
      <w:pPr>
        <w:rPr>
          <w:rFonts w:ascii="Arial" w:hAnsi="Arial" w:cs="Arial"/>
          <w:b/>
        </w:rPr>
      </w:pPr>
      <w:r>
        <w:rPr>
          <w:rFonts w:ascii="Arial" w:hAnsi="Arial" w:cs="Arial"/>
          <w:b/>
        </w:rPr>
        <w:t xml:space="preserve">Dr. </w:t>
      </w:r>
      <w:r w:rsidRPr="00B65103">
        <w:rPr>
          <w:rFonts w:ascii="Arial" w:hAnsi="Arial" w:cs="Arial"/>
          <w:b/>
        </w:rPr>
        <w:t>Saleem Salameh</w:t>
      </w:r>
    </w:p>
    <w:p w:rsidR="00407BC6" w:rsidRPr="00B65103" w:rsidRDefault="00407BC6" w:rsidP="00407BC6">
      <w:pPr>
        <w:rPr>
          <w:rFonts w:ascii="Arial" w:hAnsi="Arial" w:cs="Arial"/>
          <w:b/>
        </w:rPr>
      </w:pPr>
      <w:r>
        <w:rPr>
          <w:rFonts w:ascii="Arial" w:hAnsi="Arial" w:cs="Arial"/>
          <w:b/>
        </w:rPr>
        <w:t>KYOVA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67"/>
        <w:gridCol w:w="3290"/>
        <w:gridCol w:w="4703"/>
      </w:tblGrid>
      <w:tr w:rsidR="00407BC6" w:rsidRPr="00B65103" w:rsidTr="00407BC6">
        <w:trPr>
          <w:trHeight w:val="1295"/>
          <w:jc w:val="center"/>
        </w:trPr>
        <w:tc>
          <w:tcPr>
            <w:tcW w:w="1367" w:type="dxa"/>
            <w:tcBorders>
              <w:bottom w:val="single" w:sz="4" w:space="0" w:color="auto"/>
            </w:tcBorders>
            <w:vAlign w:val="center"/>
          </w:tcPr>
          <w:p w:rsidR="00407BC6" w:rsidRPr="00B65103" w:rsidRDefault="00407BC6" w:rsidP="00654467">
            <w:pPr>
              <w:jc w:val="center"/>
              <w:rPr>
                <w:rFonts w:ascii="Arial" w:hAnsi="Arial" w:cs="Arial"/>
                <w:b/>
              </w:rPr>
            </w:pPr>
            <w:r w:rsidRPr="00B65103">
              <w:rPr>
                <w:rFonts w:ascii="Arial" w:hAnsi="Arial" w:cs="Arial"/>
                <w:b/>
              </w:rPr>
              <w:lastRenderedPageBreak/>
              <w:t>9:</w:t>
            </w:r>
            <w:r>
              <w:rPr>
                <w:rFonts w:ascii="Arial" w:hAnsi="Arial" w:cs="Arial"/>
                <w:b/>
              </w:rPr>
              <w:t>50</w:t>
            </w:r>
            <w:r w:rsidRPr="00B65103">
              <w:rPr>
                <w:rFonts w:ascii="Arial" w:hAnsi="Arial" w:cs="Arial"/>
                <w:b/>
              </w:rPr>
              <w:t xml:space="preserve"> a.m.</w:t>
            </w:r>
          </w:p>
        </w:tc>
        <w:tc>
          <w:tcPr>
            <w:tcW w:w="3290" w:type="dxa"/>
            <w:tcBorders>
              <w:bottom w:val="single" w:sz="4" w:space="0" w:color="auto"/>
            </w:tcBorders>
            <w:vAlign w:val="center"/>
          </w:tcPr>
          <w:p w:rsidR="00407BC6" w:rsidRPr="00B65103" w:rsidRDefault="00407BC6" w:rsidP="00654467">
            <w:pPr>
              <w:pStyle w:val="Default"/>
              <w:rPr>
                <w:color w:val="auto"/>
                <w:sz w:val="22"/>
                <w:szCs w:val="22"/>
              </w:rPr>
            </w:pPr>
            <w:r w:rsidRPr="00B65103">
              <w:rPr>
                <w:sz w:val="22"/>
                <w:szCs w:val="22"/>
              </w:rPr>
              <w:t>Boyd-Greenup Freight plan</w:t>
            </w:r>
          </w:p>
        </w:tc>
        <w:tc>
          <w:tcPr>
            <w:tcW w:w="4703" w:type="dxa"/>
            <w:tcBorders>
              <w:bottom w:val="single" w:sz="4" w:space="0" w:color="auto"/>
            </w:tcBorders>
            <w:vAlign w:val="center"/>
          </w:tcPr>
          <w:p w:rsidR="00407BC6" w:rsidRPr="00B65103" w:rsidRDefault="00407BC6" w:rsidP="00654467">
            <w:pPr>
              <w:rPr>
                <w:rFonts w:ascii="Arial" w:hAnsi="Arial" w:cs="Arial"/>
                <w:b/>
              </w:rPr>
            </w:pPr>
          </w:p>
          <w:p w:rsidR="00407BC6" w:rsidRPr="00B65103" w:rsidRDefault="00407BC6" w:rsidP="00654467">
            <w:pPr>
              <w:rPr>
                <w:rFonts w:ascii="Arial" w:hAnsi="Arial" w:cs="Arial"/>
                <w:b/>
              </w:rPr>
            </w:pPr>
            <w:r>
              <w:rPr>
                <w:rFonts w:ascii="Arial" w:hAnsi="Arial" w:cs="Arial"/>
                <w:b/>
              </w:rPr>
              <w:t xml:space="preserve">Dr. </w:t>
            </w:r>
            <w:r w:rsidRPr="00B65103">
              <w:rPr>
                <w:rFonts w:ascii="Arial" w:hAnsi="Arial" w:cs="Arial"/>
                <w:b/>
              </w:rPr>
              <w:t>Saleem Salameh</w:t>
            </w:r>
          </w:p>
          <w:p w:rsidR="00407BC6" w:rsidRDefault="00407BC6" w:rsidP="00654467">
            <w:pPr>
              <w:rPr>
                <w:rFonts w:ascii="Arial" w:hAnsi="Arial" w:cs="Arial"/>
                <w:color w:val="000000"/>
              </w:rPr>
            </w:pPr>
            <w:r w:rsidRPr="00B65103">
              <w:rPr>
                <w:rFonts w:ascii="Arial" w:hAnsi="Arial" w:cs="Arial"/>
                <w:color w:val="000000"/>
              </w:rPr>
              <w:t xml:space="preserve">KYOVA </w:t>
            </w:r>
          </w:p>
          <w:p w:rsidR="00407BC6" w:rsidRDefault="00407BC6" w:rsidP="00654467">
            <w:pPr>
              <w:rPr>
                <w:rFonts w:ascii="Arial" w:hAnsi="Arial" w:cs="Arial"/>
                <w:color w:val="000000"/>
              </w:rPr>
            </w:pPr>
          </w:p>
          <w:p w:rsidR="00407BC6" w:rsidRPr="00B65103" w:rsidRDefault="00407BC6" w:rsidP="00654467">
            <w:pPr>
              <w:rPr>
                <w:rFonts w:ascii="Arial" w:hAnsi="Arial" w:cs="Arial"/>
                <w:b/>
              </w:rPr>
            </w:pPr>
            <w:r>
              <w:rPr>
                <w:rFonts w:ascii="Arial" w:hAnsi="Arial" w:cs="Arial"/>
                <w:b/>
              </w:rPr>
              <w:t>Dan Haake</w:t>
            </w:r>
          </w:p>
          <w:p w:rsidR="00407BC6" w:rsidRDefault="00407BC6" w:rsidP="00654467">
            <w:pPr>
              <w:rPr>
                <w:rFonts w:ascii="Arial" w:hAnsi="Arial" w:cs="Arial"/>
                <w:color w:val="000000"/>
              </w:rPr>
            </w:pPr>
            <w:r>
              <w:rPr>
                <w:rFonts w:ascii="Arial" w:hAnsi="Arial" w:cs="Arial"/>
                <w:color w:val="000000"/>
              </w:rPr>
              <w:t>HDR consultant</w:t>
            </w:r>
          </w:p>
          <w:p w:rsidR="00407BC6" w:rsidRPr="00B65103" w:rsidRDefault="00407BC6" w:rsidP="00654467">
            <w:pPr>
              <w:rPr>
                <w:rFonts w:ascii="Arial" w:hAnsi="Arial" w:cs="Arial"/>
              </w:rPr>
            </w:pPr>
          </w:p>
        </w:tc>
      </w:tr>
    </w:tbl>
    <w:p w:rsidR="00407BC6" w:rsidRDefault="00407BC6" w:rsidP="00407BC6">
      <w:pPr>
        <w:pStyle w:val="ListParagraph"/>
        <w:rPr>
          <w:bCs/>
        </w:rPr>
      </w:pPr>
      <w:r>
        <w:rPr>
          <w:b/>
        </w:rPr>
        <w:t>KYOVA - Saleem Salameh, Ph.D., P.E., M. ASCE</w:t>
      </w:r>
      <w:r>
        <w:t xml:space="preserve">, </w:t>
      </w:r>
      <w:r>
        <w:rPr>
          <w:bCs/>
        </w:rPr>
        <w:t>has over 20 years of experience in the area of transportation planning. Currently the Deputy Director with KYOVA Interstate Planning Commission, Dr. Salameh’ s responsibilities include all activities related to the transportation planning process, including preparation of long and short range plans, traffic model development, air quality conformity analysis, technical studies, access management, geometric analysis, capacity analysis, statistical analysis, multi-modal transportation planning studies, project management, project impact studies and transit planning. Prior to that, he was Transportation Planner Engineer for the Toledo Metropolitan Area Council of Governments (TMACOG).</w:t>
      </w:r>
    </w:p>
    <w:p w:rsidR="00407BC6" w:rsidRDefault="00407BC6" w:rsidP="00407BC6">
      <w:pPr>
        <w:pStyle w:val="ListParagraph"/>
        <w:rPr>
          <w:b/>
          <w:bCs/>
        </w:rPr>
      </w:pPr>
    </w:p>
    <w:p w:rsidR="00407BC6" w:rsidRDefault="00407BC6" w:rsidP="00407BC6">
      <w:pPr>
        <w:pStyle w:val="ListParagraph"/>
        <w:rPr>
          <w:bCs/>
        </w:rPr>
      </w:pPr>
      <w:r>
        <w:rPr>
          <w:bCs/>
        </w:rPr>
        <w:t xml:space="preserve">He is a Professional Engineer (P.E.) registered with both Ohio and West Virginia’s Board of Registration for Professional Engineers.  </w:t>
      </w:r>
      <w:proofErr w:type="gramStart"/>
      <w:r>
        <w:rPr>
          <w:bCs/>
        </w:rPr>
        <w:t>Also</w:t>
      </w:r>
      <w:proofErr w:type="gramEnd"/>
      <w:r>
        <w:rPr>
          <w:bCs/>
        </w:rPr>
        <w:t xml:space="preserve">, he is a member of the Institute of Transportation Engineers (ITE) and American Society of Civil Engineers (ASCE). </w:t>
      </w:r>
    </w:p>
    <w:p w:rsidR="00407BC6" w:rsidRDefault="00407BC6" w:rsidP="00407BC6">
      <w:pPr>
        <w:pStyle w:val="ListParagraph"/>
        <w:rPr>
          <w:bCs/>
        </w:rPr>
      </w:pPr>
    </w:p>
    <w:p w:rsidR="00407BC6" w:rsidRDefault="00407BC6" w:rsidP="00407BC6">
      <w:pPr>
        <w:pStyle w:val="ListParagraph"/>
        <w:rPr>
          <w:bCs/>
        </w:rPr>
      </w:pPr>
      <w:r>
        <w:rPr>
          <w:bCs/>
        </w:rPr>
        <w:t xml:space="preserve">Dr. Salameh has both a B.S. and M.S. in Civil Engineering from University of Toledo as well as a Ph.D. in Engineering Science. He was guest lecturer and served as Adjunct Faculty at Marshall University Graduate College and West Virginia Institute of Technology/ West Virginia University.  He has served as Transportation Committee Chairman for the Ohio Association of Regional Councils (OARC) and a member on the Technical Committee for the Association of Metropolitan Planning Organizations (AMPO). </w:t>
      </w:r>
    </w:p>
    <w:p w:rsidR="00407BC6" w:rsidRDefault="00407BC6" w:rsidP="00407BC6">
      <w:pPr>
        <w:pStyle w:val="ListParagraph"/>
        <w:rPr>
          <w:bCs/>
        </w:rPr>
      </w:pPr>
    </w:p>
    <w:p w:rsidR="00407BC6" w:rsidRDefault="00407BC6" w:rsidP="00407BC6">
      <w:pPr>
        <w:pStyle w:val="ListParagraph"/>
        <w:rPr>
          <w:bCs/>
        </w:rPr>
      </w:pPr>
      <w:r>
        <w:rPr>
          <w:bCs/>
        </w:rPr>
        <w:t xml:space="preserve">Dr. Salameh resides in Barboursville, West Virginia with his wife and </w:t>
      </w:r>
      <w:proofErr w:type="gramStart"/>
      <w:r>
        <w:rPr>
          <w:bCs/>
        </w:rPr>
        <w:t>4</w:t>
      </w:r>
      <w:proofErr w:type="gramEnd"/>
      <w:r>
        <w:rPr>
          <w:bCs/>
        </w:rPr>
        <w:t xml:space="preserve"> children.</w:t>
      </w:r>
    </w:p>
    <w:p w:rsidR="00407BC6" w:rsidRDefault="00407BC6" w:rsidP="00407BC6">
      <w:pPr>
        <w:spacing w:line="240" w:lineRule="auto"/>
        <w:contextualSpacing/>
        <w:rPr>
          <w:rFonts w:ascii="Arial" w:hAnsi="Arial" w:cs="Arial"/>
          <w:b/>
        </w:rPr>
      </w:pPr>
    </w:p>
    <w:p w:rsidR="00407BC6" w:rsidRPr="00B65103" w:rsidRDefault="00407BC6" w:rsidP="00407BC6">
      <w:pPr>
        <w:spacing w:line="240" w:lineRule="auto"/>
        <w:contextualSpacing/>
        <w:rPr>
          <w:rFonts w:ascii="Arial" w:hAnsi="Arial" w:cs="Arial"/>
          <w:b/>
        </w:rPr>
      </w:pPr>
      <w:r>
        <w:rPr>
          <w:rFonts w:ascii="Arial" w:hAnsi="Arial" w:cs="Arial"/>
          <w:b/>
        </w:rPr>
        <w:t>Dan Haake</w:t>
      </w:r>
    </w:p>
    <w:p w:rsidR="00407BC6" w:rsidRDefault="00407BC6" w:rsidP="00407BC6">
      <w:pPr>
        <w:spacing w:line="240" w:lineRule="auto"/>
        <w:contextualSpacing/>
        <w:rPr>
          <w:rFonts w:ascii="Arial" w:hAnsi="Arial" w:cs="Arial"/>
          <w:color w:val="000000"/>
        </w:rPr>
      </w:pPr>
      <w:r>
        <w:rPr>
          <w:rFonts w:ascii="Arial" w:hAnsi="Arial" w:cs="Arial"/>
          <w:color w:val="000000"/>
        </w:rPr>
        <w:t>HDR consultant</w:t>
      </w:r>
    </w:p>
    <w:p w:rsidR="00407BC6" w:rsidRPr="00407BC6" w:rsidRDefault="00407BC6" w:rsidP="00407BC6">
      <w:pPr>
        <w:rPr>
          <w:iCs/>
        </w:rPr>
      </w:pPr>
      <w:r w:rsidRPr="00407BC6">
        <w:rPr>
          <w:iCs/>
        </w:rPr>
        <w:t xml:space="preserve">Dan Haake is a Senior Transportation Planner at HDR, where he has helped 25 states and </w:t>
      </w:r>
      <w:proofErr w:type="gramStart"/>
      <w:r w:rsidRPr="00407BC6">
        <w:rPr>
          <w:iCs/>
        </w:rPr>
        <w:t>4</w:t>
      </w:r>
      <w:proofErr w:type="gramEnd"/>
      <w:r w:rsidRPr="00407BC6">
        <w:rPr>
          <w:iCs/>
        </w:rPr>
        <w:t xml:space="preserve"> countries improve their freight mobility, economic competitiveness, and quality-of-life. Dan has played a key role in the development of freight plans across the state of Kentucky. He was the PM for the Greenup/Boyd County Freight Plan, the KYTC Truck Parking Study and the Kentucky Freight Plan. Additionally, he played a leading role in the development of the KIPDA Regional Freight Mobility Study and Design Guide. Active professionally, Dan is the chair of TRB's Trucking Industry Research Committee and is a frequent contributor to TR News, Planning magazine, ITE Journal and Transport Dive. </w:t>
      </w:r>
    </w:p>
    <w:p w:rsidR="00407BC6" w:rsidRPr="000441F5" w:rsidRDefault="00407BC6" w:rsidP="009012F6">
      <w:pPr>
        <w:rPr>
          <w:rFonts w:ascii="Arial" w:hAnsi="Arial" w:cs="Arial"/>
          <w:color w:val="000000"/>
          <w:highlight w:val="yellow"/>
        </w:rPr>
      </w:pPr>
    </w:p>
    <w:p w:rsidR="00395B8C" w:rsidRPr="00407BC6" w:rsidRDefault="000A7290" w:rsidP="00395B8C">
      <w:pPr>
        <w:rPr>
          <w:rFonts w:ascii="Arial" w:hAnsi="Arial" w:cs="Arial"/>
          <w:b/>
          <w:sz w:val="32"/>
          <w:szCs w:val="32"/>
        </w:rPr>
      </w:pPr>
      <w:r w:rsidRPr="00407BC6">
        <w:rPr>
          <w:rFonts w:ascii="Arial" w:hAnsi="Arial" w:cs="Arial"/>
          <w:b/>
          <w:sz w:val="32"/>
          <w:szCs w:val="32"/>
        </w:rPr>
        <w:t>BREAK 10:</w:t>
      </w:r>
      <w:r w:rsidR="00221849" w:rsidRPr="00407BC6">
        <w:rPr>
          <w:rFonts w:ascii="Arial" w:hAnsi="Arial" w:cs="Arial"/>
          <w:b/>
          <w:sz w:val="32"/>
          <w:szCs w:val="32"/>
        </w:rPr>
        <w:t>15</w:t>
      </w:r>
      <w:r w:rsidRPr="00407BC6">
        <w:rPr>
          <w:rFonts w:ascii="Arial" w:hAnsi="Arial" w:cs="Arial"/>
          <w:b/>
          <w:sz w:val="32"/>
          <w:szCs w:val="32"/>
        </w:rPr>
        <w:t>-1</w:t>
      </w:r>
      <w:r w:rsidR="00D4594B" w:rsidRPr="00407BC6">
        <w:rPr>
          <w:rFonts w:ascii="Arial" w:hAnsi="Arial" w:cs="Arial"/>
          <w:b/>
          <w:sz w:val="32"/>
          <w:szCs w:val="32"/>
        </w:rPr>
        <w:t>0:</w:t>
      </w:r>
      <w:r w:rsidR="00221849" w:rsidRPr="00407BC6">
        <w:rPr>
          <w:rFonts w:ascii="Arial" w:hAnsi="Arial" w:cs="Arial"/>
          <w:b/>
          <w:sz w:val="32"/>
          <w:szCs w:val="32"/>
        </w:rPr>
        <w:t>30</w:t>
      </w:r>
      <w:r w:rsidRPr="00407BC6">
        <w:rPr>
          <w:rFonts w:ascii="Arial" w:hAnsi="Arial" w:cs="Arial"/>
          <w:b/>
          <w:sz w:val="32"/>
          <w:szCs w:val="32"/>
        </w:rPr>
        <w:t>am</w:t>
      </w:r>
    </w:p>
    <w:p w:rsidR="00407BC6" w:rsidRDefault="00407BC6" w:rsidP="00407BC6">
      <w:pPr>
        <w:spacing w:line="240" w:lineRule="auto"/>
        <w:contextualSpacing/>
        <w:rPr>
          <w:rFonts w:ascii="Arial" w:hAnsi="Arial" w:cs="Arial"/>
          <w:b/>
        </w:rPr>
      </w:pPr>
    </w:p>
    <w:p w:rsidR="00407BC6" w:rsidRDefault="00407BC6" w:rsidP="00407BC6">
      <w:pPr>
        <w:spacing w:line="240" w:lineRule="auto"/>
        <w:contextualSpacing/>
        <w:rPr>
          <w:rFonts w:ascii="Arial" w:hAnsi="Arial" w:cs="Arial"/>
          <w:b/>
        </w:rPr>
      </w:pPr>
    </w:p>
    <w:p w:rsidR="00407BC6" w:rsidRDefault="00407BC6" w:rsidP="00407BC6">
      <w:pPr>
        <w:spacing w:line="240" w:lineRule="auto"/>
        <w:contextualSpacing/>
        <w:rPr>
          <w:rFonts w:ascii="Arial" w:hAnsi="Arial" w:cs="Arial"/>
          <w:b/>
        </w:rPr>
      </w:pPr>
    </w:p>
    <w:p w:rsidR="00407BC6" w:rsidRPr="00B65103" w:rsidRDefault="00407BC6" w:rsidP="00407BC6">
      <w:pPr>
        <w:spacing w:line="240" w:lineRule="auto"/>
        <w:contextualSpacing/>
        <w:rPr>
          <w:rFonts w:ascii="Arial" w:hAnsi="Arial" w:cs="Arial"/>
          <w:b/>
        </w:rPr>
      </w:pPr>
      <w:r>
        <w:rPr>
          <w:rFonts w:ascii="Arial" w:hAnsi="Arial" w:cs="Arial"/>
          <w:b/>
        </w:rPr>
        <w:lastRenderedPageBreak/>
        <w:t>Dan Haake</w:t>
      </w:r>
    </w:p>
    <w:p w:rsidR="00407BC6" w:rsidRDefault="00407BC6" w:rsidP="00407BC6">
      <w:pPr>
        <w:spacing w:line="240" w:lineRule="auto"/>
        <w:contextualSpacing/>
        <w:rPr>
          <w:rFonts w:ascii="Arial" w:hAnsi="Arial" w:cs="Arial"/>
          <w:color w:val="000000"/>
        </w:rPr>
      </w:pPr>
      <w:r>
        <w:rPr>
          <w:rFonts w:ascii="Arial" w:hAnsi="Arial" w:cs="Arial"/>
          <w:color w:val="000000"/>
        </w:rPr>
        <w:t>HDR consultant</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85"/>
        <w:gridCol w:w="3296"/>
        <w:gridCol w:w="4679"/>
      </w:tblGrid>
      <w:tr w:rsidR="00407BC6" w:rsidRPr="00B65103" w:rsidTr="00407BC6">
        <w:trPr>
          <w:trHeight w:val="908"/>
          <w:jc w:val="center"/>
        </w:trPr>
        <w:tc>
          <w:tcPr>
            <w:tcW w:w="1385" w:type="dxa"/>
            <w:tcBorders>
              <w:left w:val="nil"/>
            </w:tcBorders>
            <w:vAlign w:val="center"/>
          </w:tcPr>
          <w:p w:rsidR="00407BC6" w:rsidRPr="00B65103" w:rsidRDefault="00407BC6" w:rsidP="00654467">
            <w:pPr>
              <w:jc w:val="center"/>
              <w:rPr>
                <w:rFonts w:ascii="Arial" w:hAnsi="Arial" w:cs="Arial"/>
                <w:b/>
              </w:rPr>
            </w:pPr>
            <w:r>
              <w:rPr>
                <w:rFonts w:ascii="Arial" w:hAnsi="Arial" w:cs="Arial"/>
                <w:b/>
              </w:rPr>
              <w:t>10:30</w:t>
            </w:r>
            <w:r w:rsidRPr="00B65103">
              <w:rPr>
                <w:rFonts w:ascii="Arial" w:hAnsi="Arial" w:cs="Arial"/>
                <w:b/>
              </w:rPr>
              <w:t xml:space="preserve"> a.m.</w:t>
            </w:r>
          </w:p>
        </w:tc>
        <w:tc>
          <w:tcPr>
            <w:tcW w:w="3295" w:type="dxa"/>
            <w:vAlign w:val="center"/>
          </w:tcPr>
          <w:p w:rsidR="00407BC6" w:rsidRPr="00B65103" w:rsidRDefault="00407BC6" w:rsidP="00654467">
            <w:pPr>
              <w:rPr>
                <w:rFonts w:ascii="Arial" w:hAnsi="Arial" w:cs="Arial"/>
              </w:rPr>
            </w:pPr>
            <w:r>
              <w:rPr>
                <w:rFonts w:ascii="Arial" w:hAnsi="Arial" w:cs="Arial"/>
              </w:rPr>
              <w:t xml:space="preserve">KY </w:t>
            </w:r>
            <w:r w:rsidRPr="00B65103">
              <w:rPr>
                <w:rFonts w:ascii="Arial" w:hAnsi="Arial" w:cs="Arial"/>
              </w:rPr>
              <w:t>Statewide Truck Parking study</w:t>
            </w:r>
          </w:p>
        </w:tc>
        <w:tc>
          <w:tcPr>
            <w:tcW w:w="4680" w:type="dxa"/>
            <w:tcBorders>
              <w:right w:val="nil"/>
            </w:tcBorders>
            <w:vAlign w:val="center"/>
          </w:tcPr>
          <w:p w:rsidR="00407BC6" w:rsidRPr="00B65103" w:rsidRDefault="00407BC6" w:rsidP="00654467">
            <w:pPr>
              <w:rPr>
                <w:rFonts w:ascii="Arial" w:hAnsi="Arial" w:cs="Arial"/>
                <w:b/>
                <w:highlight w:val="yellow"/>
              </w:rPr>
            </w:pPr>
          </w:p>
          <w:p w:rsidR="00407BC6" w:rsidRDefault="00407BC6" w:rsidP="00654467">
            <w:pPr>
              <w:rPr>
                <w:rFonts w:ascii="Arial" w:hAnsi="Arial" w:cs="Arial"/>
              </w:rPr>
            </w:pPr>
            <w:r w:rsidRPr="00B65103">
              <w:rPr>
                <w:rFonts w:ascii="Arial" w:hAnsi="Arial" w:cs="Arial"/>
                <w:b/>
              </w:rPr>
              <w:t>Dan Haake</w:t>
            </w:r>
            <w:r w:rsidRPr="00B65103">
              <w:rPr>
                <w:rFonts w:ascii="Arial" w:hAnsi="Arial" w:cs="Arial"/>
              </w:rPr>
              <w:t xml:space="preserve"> </w:t>
            </w:r>
          </w:p>
          <w:p w:rsidR="00407BC6" w:rsidRPr="00B65103" w:rsidRDefault="00407BC6" w:rsidP="00654467">
            <w:pPr>
              <w:rPr>
                <w:rFonts w:ascii="Arial" w:hAnsi="Arial" w:cs="Arial"/>
              </w:rPr>
            </w:pPr>
            <w:r w:rsidRPr="00B65103">
              <w:rPr>
                <w:rFonts w:ascii="Arial" w:hAnsi="Arial" w:cs="Arial"/>
              </w:rPr>
              <w:t>HDR</w:t>
            </w:r>
            <w:r>
              <w:rPr>
                <w:rFonts w:ascii="Arial" w:hAnsi="Arial" w:cs="Arial"/>
                <w:color w:val="000000"/>
              </w:rPr>
              <w:t xml:space="preserve"> consultant</w:t>
            </w:r>
          </w:p>
          <w:p w:rsidR="00407BC6" w:rsidRPr="00B65103" w:rsidRDefault="00407BC6" w:rsidP="00654467">
            <w:pPr>
              <w:rPr>
                <w:rFonts w:ascii="Arial" w:hAnsi="Arial" w:cs="Arial"/>
                <w:highlight w:val="yellow"/>
              </w:rPr>
            </w:pPr>
          </w:p>
        </w:tc>
      </w:tr>
      <w:tr w:rsidR="00407BC6" w:rsidRPr="00B65103" w:rsidTr="00407BC6">
        <w:trPr>
          <w:gridAfter w:val="1"/>
          <w:wAfter w:w="4680" w:type="dxa"/>
          <w:trHeight w:val="890"/>
          <w:jc w:val="center"/>
        </w:trPr>
        <w:tc>
          <w:tcPr>
            <w:tcW w:w="4680" w:type="dxa"/>
            <w:gridSpan w:val="2"/>
            <w:tcBorders>
              <w:right w:val="nil"/>
            </w:tcBorders>
            <w:vAlign w:val="center"/>
          </w:tcPr>
          <w:p w:rsidR="00407BC6" w:rsidRPr="00B65103" w:rsidRDefault="00407BC6" w:rsidP="00654467">
            <w:pPr>
              <w:rPr>
                <w:rFonts w:ascii="Arial" w:hAnsi="Arial" w:cs="Arial"/>
                <w:b/>
                <w:highlight w:val="yellow"/>
              </w:rPr>
            </w:pPr>
          </w:p>
          <w:p w:rsidR="00407BC6" w:rsidRDefault="00407BC6" w:rsidP="00654467">
            <w:pPr>
              <w:rPr>
                <w:rFonts w:ascii="Arial" w:hAnsi="Arial" w:cs="Arial"/>
                <w:b/>
              </w:rPr>
            </w:pPr>
          </w:p>
          <w:p w:rsidR="00407BC6" w:rsidRDefault="00407BC6" w:rsidP="00654467">
            <w:pPr>
              <w:rPr>
                <w:rFonts w:ascii="Arial" w:hAnsi="Arial" w:cs="Arial"/>
                <w:b/>
              </w:rPr>
            </w:pPr>
          </w:p>
          <w:p w:rsidR="00407BC6" w:rsidRPr="00B65103" w:rsidRDefault="00407BC6" w:rsidP="00654467">
            <w:pPr>
              <w:rPr>
                <w:rFonts w:ascii="Arial" w:hAnsi="Arial" w:cs="Arial"/>
                <w:b/>
              </w:rPr>
            </w:pPr>
            <w:r w:rsidRPr="00B65103">
              <w:rPr>
                <w:rFonts w:ascii="Arial" w:hAnsi="Arial" w:cs="Arial"/>
                <w:b/>
              </w:rPr>
              <w:t>Rob Frazier</w:t>
            </w:r>
          </w:p>
          <w:p w:rsidR="00407BC6" w:rsidRPr="00B65103" w:rsidRDefault="00407BC6" w:rsidP="00654467">
            <w:pPr>
              <w:rPr>
                <w:rFonts w:ascii="Arial" w:hAnsi="Arial" w:cs="Arial"/>
              </w:rPr>
            </w:pPr>
            <w:r w:rsidRPr="00B65103">
              <w:rPr>
                <w:rFonts w:ascii="Arial" w:hAnsi="Arial" w:cs="Arial"/>
              </w:rPr>
              <w:t xml:space="preserve">HDR </w:t>
            </w:r>
            <w:r>
              <w:rPr>
                <w:rFonts w:ascii="Arial" w:hAnsi="Arial" w:cs="Arial"/>
                <w:color w:val="000000"/>
              </w:rPr>
              <w:t>consultant</w:t>
            </w:r>
          </w:p>
          <w:p w:rsidR="00407BC6" w:rsidRPr="00B65103" w:rsidRDefault="00407BC6" w:rsidP="00654467">
            <w:pPr>
              <w:rPr>
                <w:rFonts w:ascii="Arial" w:hAnsi="Arial" w:cs="Arial"/>
                <w:highlight w:val="yellow"/>
              </w:rPr>
            </w:pPr>
          </w:p>
        </w:tc>
      </w:tr>
      <w:tr w:rsidR="00407BC6" w:rsidRPr="00B65103" w:rsidTr="00407BC6">
        <w:trPr>
          <w:trHeight w:val="890"/>
          <w:jc w:val="center"/>
        </w:trPr>
        <w:tc>
          <w:tcPr>
            <w:tcW w:w="1385" w:type="dxa"/>
            <w:tcBorders>
              <w:left w:val="nil"/>
            </w:tcBorders>
            <w:vAlign w:val="center"/>
          </w:tcPr>
          <w:p w:rsidR="00407BC6" w:rsidRPr="00B65103" w:rsidRDefault="00407BC6" w:rsidP="00654467">
            <w:pPr>
              <w:jc w:val="center"/>
              <w:rPr>
                <w:rFonts w:ascii="Arial" w:hAnsi="Arial" w:cs="Arial"/>
                <w:b/>
              </w:rPr>
            </w:pPr>
            <w:r w:rsidRPr="00B65103">
              <w:rPr>
                <w:rFonts w:ascii="Arial" w:hAnsi="Arial" w:cs="Arial"/>
                <w:b/>
              </w:rPr>
              <w:t>1</w:t>
            </w:r>
            <w:r>
              <w:rPr>
                <w:rFonts w:ascii="Arial" w:hAnsi="Arial" w:cs="Arial"/>
                <w:b/>
              </w:rPr>
              <w:t>0</w:t>
            </w:r>
            <w:r w:rsidRPr="00B65103">
              <w:rPr>
                <w:rFonts w:ascii="Arial" w:hAnsi="Arial" w:cs="Arial"/>
                <w:b/>
              </w:rPr>
              <w:t>:</w:t>
            </w:r>
            <w:r>
              <w:rPr>
                <w:rFonts w:ascii="Arial" w:hAnsi="Arial" w:cs="Arial"/>
                <w:b/>
              </w:rPr>
              <w:t>55</w:t>
            </w:r>
            <w:r w:rsidRPr="00B65103">
              <w:rPr>
                <w:rFonts w:ascii="Arial" w:hAnsi="Arial" w:cs="Arial"/>
                <w:b/>
              </w:rPr>
              <w:t xml:space="preserve"> am</w:t>
            </w:r>
          </w:p>
        </w:tc>
        <w:tc>
          <w:tcPr>
            <w:tcW w:w="3296" w:type="dxa"/>
            <w:vAlign w:val="center"/>
          </w:tcPr>
          <w:p w:rsidR="00407BC6" w:rsidRPr="00B65103" w:rsidRDefault="00407BC6" w:rsidP="00654467">
            <w:pPr>
              <w:rPr>
                <w:rFonts w:ascii="Arial" w:hAnsi="Arial" w:cs="Arial"/>
              </w:rPr>
            </w:pPr>
            <w:r>
              <w:rPr>
                <w:rFonts w:ascii="Arial" w:hAnsi="Arial" w:cs="Arial"/>
              </w:rPr>
              <w:t xml:space="preserve">KY </w:t>
            </w:r>
            <w:r w:rsidRPr="00B65103">
              <w:rPr>
                <w:rFonts w:ascii="Arial" w:hAnsi="Arial" w:cs="Arial"/>
              </w:rPr>
              <w:t>Statewide Freight and Rail plan</w:t>
            </w:r>
          </w:p>
        </w:tc>
        <w:tc>
          <w:tcPr>
            <w:tcW w:w="4679" w:type="dxa"/>
            <w:tcBorders>
              <w:right w:val="nil"/>
            </w:tcBorders>
            <w:vAlign w:val="center"/>
          </w:tcPr>
          <w:p w:rsidR="00407BC6" w:rsidRPr="00B65103" w:rsidRDefault="00407BC6" w:rsidP="00654467">
            <w:pPr>
              <w:rPr>
                <w:rFonts w:ascii="Arial" w:hAnsi="Arial" w:cs="Arial"/>
                <w:b/>
                <w:highlight w:val="yellow"/>
              </w:rPr>
            </w:pPr>
          </w:p>
          <w:p w:rsidR="00407BC6" w:rsidRPr="00B65103" w:rsidRDefault="00407BC6" w:rsidP="00654467">
            <w:pPr>
              <w:rPr>
                <w:rFonts w:ascii="Arial" w:hAnsi="Arial" w:cs="Arial"/>
                <w:b/>
              </w:rPr>
            </w:pPr>
            <w:r w:rsidRPr="00B65103">
              <w:rPr>
                <w:rFonts w:ascii="Arial" w:hAnsi="Arial" w:cs="Arial"/>
                <w:b/>
              </w:rPr>
              <w:t>Rob Frazier</w:t>
            </w:r>
          </w:p>
          <w:p w:rsidR="00407BC6" w:rsidRPr="00B65103" w:rsidRDefault="00407BC6" w:rsidP="00654467">
            <w:pPr>
              <w:rPr>
                <w:rFonts w:ascii="Arial" w:hAnsi="Arial" w:cs="Arial"/>
              </w:rPr>
            </w:pPr>
            <w:r w:rsidRPr="00B65103">
              <w:rPr>
                <w:rFonts w:ascii="Arial" w:hAnsi="Arial" w:cs="Arial"/>
              </w:rPr>
              <w:t xml:space="preserve">HDR </w:t>
            </w:r>
            <w:r>
              <w:rPr>
                <w:rFonts w:ascii="Arial" w:hAnsi="Arial" w:cs="Arial"/>
                <w:color w:val="000000"/>
              </w:rPr>
              <w:t>consultant</w:t>
            </w:r>
          </w:p>
          <w:p w:rsidR="00407BC6" w:rsidRPr="00B65103" w:rsidRDefault="00407BC6" w:rsidP="00654467">
            <w:pPr>
              <w:rPr>
                <w:rFonts w:ascii="Arial" w:hAnsi="Arial" w:cs="Arial"/>
                <w:highlight w:val="yellow"/>
              </w:rPr>
            </w:pPr>
          </w:p>
        </w:tc>
      </w:tr>
    </w:tbl>
    <w:p w:rsidR="00BB2839" w:rsidRPr="000441F5" w:rsidRDefault="00BB2839" w:rsidP="00F2249A">
      <w:pPr>
        <w:spacing w:after="0" w:line="240" w:lineRule="auto"/>
        <w:rPr>
          <w:rFonts w:ascii="Arial" w:eastAsia="Times New Roman" w:hAnsi="Arial" w:cs="Arial"/>
          <w:sz w:val="24"/>
          <w:szCs w:val="24"/>
          <w:highlight w:val="yellow"/>
        </w:rPr>
      </w:pPr>
    </w:p>
    <w:p w:rsidR="00407BC6" w:rsidRPr="00407BC6" w:rsidRDefault="00407BC6" w:rsidP="00407BC6">
      <w:pPr>
        <w:spacing w:line="240" w:lineRule="auto"/>
        <w:contextualSpacing/>
      </w:pPr>
      <w:r w:rsidRPr="00407BC6">
        <w:t>Robert Frazier</w:t>
      </w:r>
    </w:p>
    <w:p w:rsidR="00407BC6" w:rsidRPr="00407BC6" w:rsidRDefault="00407BC6" w:rsidP="00407BC6">
      <w:pPr>
        <w:spacing w:line="240" w:lineRule="auto"/>
        <w:contextualSpacing/>
      </w:pPr>
      <w:r w:rsidRPr="00407BC6">
        <w:t>Senior Professional Associate</w:t>
      </w:r>
    </w:p>
    <w:p w:rsidR="00407BC6" w:rsidRDefault="00407BC6" w:rsidP="00407BC6">
      <w:r w:rsidRPr="00407BC6">
        <w:t>Rob is the planning practice leader for HDR in Kentucky and Tennessee.  He has 30 years of experience in the field with degrees from Carnegie Mellon and UC Berkeley. Recent Kentucky freight experience includes the KIPDA Freight Study and Design Guide and the Greenup &amp; Boyd Fr</w:t>
      </w:r>
      <w:r>
        <w:t>e</w:t>
      </w:r>
      <w:r w:rsidRPr="00407BC6">
        <w:t xml:space="preserve">ight Plan. He was also a co-author with Dan Haake and others of NCFRP Report 33: Improving Freight System Performance in Metropolitan Areas: A Planning Guide. </w:t>
      </w:r>
    </w:p>
    <w:p w:rsidR="002504ED" w:rsidRDefault="002504ED" w:rsidP="00407BC6"/>
    <w:p w:rsidR="002504ED" w:rsidRDefault="002504ED" w:rsidP="002504ED">
      <w:pPr>
        <w:spacing w:line="240" w:lineRule="auto"/>
        <w:contextualSpacing/>
        <w:rPr>
          <w:rFonts w:ascii="Arial" w:hAnsi="Arial" w:cs="Arial"/>
          <w:b/>
        </w:rPr>
      </w:pPr>
      <w:r>
        <w:rPr>
          <w:rFonts w:ascii="Arial" w:hAnsi="Arial" w:cs="Arial"/>
          <w:b/>
        </w:rPr>
        <w:t>Tiffany Squire</w:t>
      </w:r>
    </w:p>
    <w:p w:rsidR="002504ED" w:rsidRPr="00B65103" w:rsidRDefault="002504ED" w:rsidP="002504ED">
      <w:pPr>
        <w:spacing w:line="240" w:lineRule="auto"/>
        <w:contextualSpacing/>
        <w:rPr>
          <w:rFonts w:ascii="Arial" w:hAnsi="Arial" w:cs="Arial"/>
        </w:rPr>
      </w:pPr>
      <w:r>
        <w:rPr>
          <w:rFonts w:ascii="Arial" w:hAnsi="Arial" w:cs="Arial"/>
        </w:rPr>
        <w:t>Office of Civil Rights and Small Business Development</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84"/>
        <w:gridCol w:w="3246"/>
        <w:gridCol w:w="4730"/>
      </w:tblGrid>
      <w:tr w:rsidR="002504ED" w:rsidRPr="00ED21BB" w:rsidTr="002504ED">
        <w:trPr>
          <w:trHeight w:val="1115"/>
          <w:jc w:val="center"/>
        </w:trPr>
        <w:tc>
          <w:tcPr>
            <w:tcW w:w="1384" w:type="dxa"/>
            <w:tcBorders>
              <w:left w:val="nil"/>
            </w:tcBorders>
            <w:vAlign w:val="center"/>
          </w:tcPr>
          <w:p w:rsidR="002504ED" w:rsidRPr="00BF71EC" w:rsidRDefault="002504ED" w:rsidP="00654467">
            <w:pPr>
              <w:jc w:val="center"/>
              <w:rPr>
                <w:rFonts w:ascii="Arial" w:hAnsi="Arial" w:cs="Arial"/>
                <w:b/>
              </w:rPr>
            </w:pPr>
            <w:r w:rsidRPr="00BF71EC">
              <w:rPr>
                <w:rFonts w:ascii="Arial" w:hAnsi="Arial" w:cs="Arial"/>
                <w:b/>
              </w:rPr>
              <w:t>11</w:t>
            </w:r>
            <w:r>
              <w:rPr>
                <w:rFonts w:ascii="Arial" w:hAnsi="Arial" w:cs="Arial"/>
                <w:b/>
              </w:rPr>
              <w:t>:20</w:t>
            </w:r>
            <w:r w:rsidRPr="00BF71EC">
              <w:rPr>
                <w:rFonts w:ascii="Arial" w:hAnsi="Arial" w:cs="Arial"/>
                <w:b/>
              </w:rPr>
              <w:t xml:space="preserve"> a.m.</w:t>
            </w:r>
          </w:p>
        </w:tc>
        <w:tc>
          <w:tcPr>
            <w:tcW w:w="3246" w:type="dxa"/>
            <w:vAlign w:val="center"/>
          </w:tcPr>
          <w:p w:rsidR="002504ED" w:rsidRPr="00BF71EC" w:rsidRDefault="002504ED" w:rsidP="00654467">
            <w:pPr>
              <w:rPr>
                <w:rFonts w:ascii="Arial" w:hAnsi="Arial" w:cs="Arial"/>
              </w:rPr>
            </w:pPr>
            <w:r>
              <w:rPr>
                <w:rFonts w:ascii="Arial" w:hAnsi="Arial" w:cs="Arial"/>
              </w:rPr>
              <w:t>Title VI training</w:t>
            </w:r>
          </w:p>
        </w:tc>
        <w:tc>
          <w:tcPr>
            <w:tcW w:w="4730" w:type="dxa"/>
            <w:tcBorders>
              <w:right w:val="nil"/>
            </w:tcBorders>
            <w:vAlign w:val="center"/>
          </w:tcPr>
          <w:p w:rsidR="002504ED" w:rsidRPr="00B65103" w:rsidRDefault="002504ED" w:rsidP="00654467">
            <w:pPr>
              <w:rPr>
                <w:rFonts w:ascii="Arial" w:hAnsi="Arial" w:cs="Arial"/>
                <w:b/>
              </w:rPr>
            </w:pPr>
            <w:r>
              <w:rPr>
                <w:rFonts w:ascii="Arial" w:hAnsi="Arial" w:cs="Arial"/>
                <w:b/>
              </w:rPr>
              <w:t>Tiffany Squire, Mikeal Watson</w:t>
            </w:r>
          </w:p>
          <w:p w:rsidR="002504ED" w:rsidRPr="00B65103" w:rsidRDefault="002504ED" w:rsidP="00654467">
            <w:pPr>
              <w:rPr>
                <w:rFonts w:ascii="Arial" w:hAnsi="Arial" w:cs="Arial"/>
              </w:rPr>
            </w:pPr>
            <w:r>
              <w:rPr>
                <w:rFonts w:ascii="Arial" w:hAnsi="Arial" w:cs="Arial"/>
              </w:rPr>
              <w:t>Office of Civil Rights and Small Business Development</w:t>
            </w:r>
          </w:p>
          <w:p w:rsidR="002504ED" w:rsidRPr="00ED21BB" w:rsidRDefault="002504ED" w:rsidP="00654467">
            <w:pPr>
              <w:rPr>
                <w:rFonts w:ascii="Arial" w:hAnsi="Arial" w:cs="Arial"/>
                <w:highlight w:val="yellow"/>
              </w:rPr>
            </w:pPr>
          </w:p>
        </w:tc>
      </w:tr>
    </w:tbl>
    <w:p w:rsidR="002504ED" w:rsidRDefault="002504ED" w:rsidP="002504ED">
      <w:r w:rsidRPr="00947395">
        <w:rPr>
          <w:b/>
          <w:bCs/>
        </w:rPr>
        <w:t>Tiffany Squire</w:t>
      </w:r>
      <w:r>
        <w:t xml:space="preserve"> graduated from Eastern Kentucky University with a bachelor’s degree in social work in 1996. Tiffany has been working for the state for 25 years. She initially worked with the Cabinet for Health and Family services and two years ago transferred to the Transportation Cabinet in the Office of Civil Rights and Small Business Development as a Program Investigative Officer 1.  In July of this year, Tiffany accepted the position of Administrative Branch Manager and </w:t>
      </w:r>
      <w:proofErr w:type="gramStart"/>
      <w:r>
        <w:t>was also</w:t>
      </w:r>
      <w:proofErr w:type="gramEnd"/>
      <w:r>
        <w:t xml:space="preserve"> recently accepted into the Advanced Leadership Academy. Tiffany enjoys the group of individuals that she works with and looks forward to continued growth.</w:t>
      </w:r>
    </w:p>
    <w:p w:rsidR="002504ED" w:rsidRPr="00B65103" w:rsidRDefault="002504ED" w:rsidP="002504ED">
      <w:pPr>
        <w:spacing w:line="240" w:lineRule="auto"/>
        <w:contextualSpacing/>
        <w:rPr>
          <w:rFonts w:ascii="Arial" w:hAnsi="Arial" w:cs="Arial"/>
          <w:b/>
        </w:rPr>
      </w:pPr>
      <w:r>
        <w:rPr>
          <w:rFonts w:ascii="Arial" w:hAnsi="Arial" w:cs="Arial"/>
          <w:b/>
        </w:rPr>
        <w:t>Mikeal Watson</w:t>
      </w:r>
    </w:p>
    <w:p w:rsidR="002504ED" w:rsidRPr="00B65103" w:rsidRDefault="002504ED" w:rsidP="002504ED">
      <w:pPr>
        <w:spacing w:line="240" w:lineRule="auto"/>
        <w:contextualSpacing/>
        <w:rPr>
          <w:rFonts w:ascii="Arial" w:hAnsi="Arial" w:cs="Arial"/>
        </w:rPr>
      </w:pPr>
      <w:r>
        <w:rPr>
          <w:rFonts w:ascii="Arial" w:hAnsi="Arial" w:cs="Arial"/>
        </w:rPr>
        <w:t>Office of Civil Rights and Small Business Development</w:t>
      </w:r>
    </w:p>
    <w:p w:rsidR="002504ED" w:rsidRDefault="002504ED" w:rsidP="002504ED">
      <w:pPr>
        <w:rPr>
          <w:rFonts w:eastAsia="Times New Roman"/>
          <w:color w:val="000000"/>
          <w:sz w:val="24"/>
          <w:szCs w:val="24"/>
        </w:rPr>
      </w:pPr>
      <w:r w:rsidRPr="00947395">
        <w:rPr>
          <w:rFonts w:eastAsia="Times New Roman"/>
          <w:b/>
          <w:bCs/>
          <w:color w:val="000000"/>
          <w:sz w:val="24"/>
          <w:szCs w:val="24"/>
        </w:rPr>
        <w:t>Mikeal Watson</w:t>
      </w:r>
      <w:r>
        <w:rPr>
          <w:rFonts w:eastAsia="Times New Roman"/>
          <w:color w:val="000000"/>
          <w:sz w:val="24"/>
          <w:szCs w:val="24"/>
        </w:rPr>
        <w:t xml:space="preserve"> works in the Office for Civil Rights and Small Business Development. She started as an intern through the Minority Internship Program, in the </w:t>
      </w:r>
      <w:proofErr w:type="gramStart"/>
      <w:r>
        <w:rPr>
          <w:rFonts w:eastAsia="Times New Roman"/>
          <w:color w:val="000000"/>
          <w:sz w:val="24"/>
          <w:szCs w:val="24"/>
        </w:rPr>
        <w:t>Fall</w:t>
      </w:r>
      <w:proofErr w:type="gramEnd"/>
      <w:r>
        <w:rPr>
          <w:rFonts w:eastAsia="Times New Roman"/>
          <w:color w:val="000000"/>
          <w:sz w:val="24"/>
          <w:szCs w:val="24"/>
        </w:rPr>
        <w:t xml:space="preserve"> of 2018, and was hired on full-time in 2019. She is now the Title VI Liaison and the MIP Coordinator. She is an alumnus of the University of Kentucky, with a bachelor's degree in Linguistics. </w:t>
      </w:r>
      <w:proofErr w:type="gramStart"/>
      <w:r>
        <w:rPr>
          <w:rFonts w:eastAsia="Times New Roman"/>
          <w:color w:val="000000"/>
          <w:sz w:val="24"/>
          <w:szCs w:val="24"/>
        </w:rPr>
        <w:t>And</w:t>
      </w:r>
      <w:proofErr w:type="gramEnd"/>
      <w:r>
        <w:rPr>
          <w:rFonts w:eastAsia="Times New Roman"/>
          <w:color w:val="000000"/>
          <w:sz w:val="24"/>
          <w:szCs w:val="24"/>
        </w:rPr>
        <w:t xml:space="preserve"> although she is not currently </w:t>
      </w:r>
      <w:r>
        <w:rPr>
          <w:rFonts w:eastAsia="Times New Roman"/>
          <w:color w:val="000000"/>
          <w:sz w:val="24"/>
          <w:szCs w:val="24"/>
        </w:rPr>
        <w:lastRenderedPageBreak/>
        <w:t xml:space="preserve">using her degree, she loves her role in the Cabinet and enjoys her job so much, that she commutes from Morehead, KY.  </w:t>
      </w:r>
    </w:p>
    <w:p w:rsidR="00407BC6" w:rsidRDefault="00407BC6" w:rsidP="00F2249A">
      <w:pPr>
        <w:spacing w:after="0" w:line="240" w:lineRule="auto"/>
        <w:rPr>
          <w:rFonts w:ascii="Arial" w:eastAsia="Times New Roman" w:hAnsi="Arial" w:cs="Arial"/>
          <w:b/>
          <w:sz w:val="32"/>
          <w:szCs w:val="32"/>
          <w:highlight w:val="yellow"/>
        </w:rPr>
      </w:pPr>
    </w:p>
    <w:p w:rsidR="00E9192E" w:rsidRPr="00367803" w:rsidRDefault="00E9192E" w:rsidP="00F2249A">
      <w:pPr>
        <w:spacing w:after="0" w:line="240" w:lineRule="auto"/>
        <w:rPr>
          <w:rFonts w:ascii="Arial" w:eastAsia="Times New Roman" w:hAnsi="Arial" w:cs="Arial"/>
          <w:b/>
          <w:sz w:val="32"/>
          <w:szCs w:val="32"/>
        </w:rPr>
      </w:pPr>
      <w:r w:rsidRPr="00367803">
        <w:rPr>
          <w:rFonts w:ascii="Arial" w:eastAsia="Times New Roman" w:hAnsi="Arial" w:cs="Arial"/>
          <w:b/>
          <w:sz w:val="32"/>
          <w:szCs w:val="32"/>
        </w:rPr>
        <w:t>Announcements and Personnel Updates</w:t>
      </w:r>
    </w:p>
    <w:p w:rsidR="00BB2839" w:rsidRPr="00367803" w:rsidRDefault="00BB2839" w:rsidP="00F2249A">
      <w:pPr>
        <w:spacing w:after="0" w:line="240" w:lineRule="auto"/>
        <w:rPr>
          <w:rFonts w:ascii="Arial" w:eastAsia="Times New Roman" w:hAnsi="Arial" w:cs="Arial"/>
          <w:sz w:val="24"/>
          <w:szCs w:val="24"/>
        </w:rPr>
      </w:pPr>
    </w:p>
    <w:p w:rsidR="00BB2839" w:rsidRPr="00367803" w:rsidRDefault="00BB2839" w:rsidP="00F2249A">
      <w:pPr>
        <w:spacing w:after="0" w:line="240" w:lineRule="auto"/>
        <w:rPr>
          <w:rFonts w:ascii="Arial" w:eastAsia="Times New Roman" w:hAnsi="Arial" w:cs="Arial"/>
          <w:sz w:val="24"/>
          <w:szCs w:val="24"/>
        </w:rPr>
      </w:pPr>
    </w:p>
    <w:p w:rsidR="004410A1" w:rsidRPr="00367803" w:rsidRDefault="00F2249A" w:rsidP="00F2249A">
      <w:pPr>
        <w:rPr>
          <w:rFonts w:ascii="Arial" w:hAnsi="Arial" w:cs="Arial"/>
          <w:sz w:val="24"/>
          <w:szCs w:val="24"/>
        </w:rPr>
      </w:pPr>
      <w:r w:rsidRPr="00367803">
        <w:rPr>
          <w:rFonts w:ascii="Arial" w:hAnsi="Arial" w:cs="Arial"/>
          <w:sz w:val="24"/>
          <w:szCs w:val="24"/>
        </w:rPr>
        <w:t xml:space="preserve"> </w:t>
      </w:r>
      <w:r w:rsidR="00E747AE" w:rsidRPr="00367803">
        <w:rPr>
          <w:rFonts w:ascii="Arial" w:hAnsi="Arial" w:cs="Arial"/>
          <w:sz w:val="24"/>
          <w:szCs w:val="24"/>
        </w:rPr>
        <w:t>-</w:t>
      </w:r>
      <w:r w:rsidR="009351A5" w:rsidRPr="00367803">
        <w:rPr>
          <w:rFonts w:ascii="Arial" w:hAnsi="Arial" w:cs="Arial"/>
          <w:sz w:val="24"/>
          <w:szCs w:val="24"/>
        </w:rPr>
        <w:t xml:space="preserve">Sincere </w:t>
      </w:r>
      <w:r w:rsidR="004D7220" w:rsidRPr="00367803">
        <w:rPr>
          <w:rFonts w:ascii="Arial" w:hAnsi="Arial" w:cs="Arial"/>
          <w:sz w:val="24"/>
          <w:szCs w:val="24"/>
        </w:rPr>
        <w:t xml:space="preserve">thank </w:t>
      </w:r>
      <w:r w:rsidR="009351A5" w:rsidRPr="00367803">
        <w:rPr>
          <w:rFonts w:ascii="Arial" w:hAnsi="Arial" w:cs="Arial"/>
          <w:sz w:val="24"/>
          <w:szCs w:val="24"/>
        </w:rPr>
        <w:t xml:space="preserve">you to </w:t>
      </w:r>
      <w:r w:rsidR="004D7220" w:rsidRPr="00367803">
        <w:rPr>
          <w:rFonts w:ascii="Arial" w:hAnsi="Arial" w:cs="Arial"/>
          <w:sz w:val="24"/>
          <w:szCs w:val="24"/>
        </w:rPr>
        <w:t>all our speakers for their time, efforts, and materials.</w:t>
      </w:r>
    </w:p>
    <w:p w:rsidR="004D7220" w:rsidRPr="00367803" w:rsidRDefault="0078565D">
      <w:pPr>
        <w:rPr>
          <w:rFonts w:ascii="Arial" w:hAnsi="Arial" w:cs="Arial"/>
          <w:sz w:val="24"/>
          <w:szCs w:val="24"/>
        </w:rPr>
      </w:pPr>
      <w:r w:rsidRPr="00367803">
        <w:rPr>
          <w:rFonts w:ascii="Arial" w:hAnsi="Arial" w:cs="Arial"/>
          <w:sz w:val="24"/>
          <w:szCs w:val="24"/>
        </w:rPr>
        <w:t>-T</w:t>
      </w:r>
      <w:r w:rsidR="004D7220" w:rsidRPr="00367803">
        <w:rPr>
          <w:rFonts w:ascii="Arial" w:hAnsi="Arial" w:cs="Arial"/>
          <w:sz w:val="24"/>
          <w:szCs w:val="24"/>
        </w:rPr>
        <w:t xml:space="preserve">hank you to all our audience for your time and attention in </w:t>
      </w:r>
      <w:proofErr w:type="spellStart"/>
      <w:r w:rsidR="004D7220" w:rsidRPr="00367803">
        <w:rPr>
          <w:rFonts w:ascii="Arial" w:hAnsi="Arial" w:cs="Arial"/>
          <w:sz w:val="24"/>
          <w:szCs w:val="24"/>
        </w:rPr>
        <w:t>cyberworld</w:t>
      </w:r>
      <w:proofErr w:type="spellEnd"/>
      <w:r w:rsidR="004D7220" w:rsidRPr="00367803">
        <w:rPr>
          <w:rFonts w:ascii="Arial" w:hAnsi="Arial" w:cs="Arial"/>
          <w:sz w:val="24"/>
          <w:szCs w:val="24"/>
        </w:rPr>
        <w:t>.</w:t>
      </w:r>
    </w:p>
    <w:p w:rsidR="004D7220" w:rsidRPr="000A7290" w:rsidRDefault="004D7220">
      <w:pPr>
        <w:rPr>
          <w:rFonts w:ascii="Arial" w:hAnsi="Arial" w:cs="Arial"/>
          <w:sz w:val="24"/>
          <w:szCs w:val="24"/>
        </w:rPr>
      </w:pPr>
      <w:r w:rsidRPr="00367803">
        <w:rPr>
          <w:rFonts w:ascii="Arial" w:hAnsi="Arial" w:cs="Arial"/>
          <w:sz w:val="24"/>
          <w:szCs w:val="24"/>
        </w:rPr>
        <w:t xml:space="preserve">-I will stay on here for a few more minutes if </w:t>
      </w:r>
      <w:r w:rsidR="009351A5" w:rsidRPr="00367803">
        <w:rPr>
          <w:rFonts w:ascii="Arial" w:hAnsi="Arial" w:cs="Arial"/>
          <w:sz w:val="24"/>
          <w:szCs w:val="24"/>
        </w:rPr>
        <w:t xml:space="preserve">there are </w:t>
      </w:r>
      <w:r w:rsidRPr="00367803">
        <w:rPr>
          <w:rFonts w:ascii="Arial" w:hAnsi="Arial" w:cs="Arial"/>
          <w:sz w:val="24"/>
          <w:szCs w:val="24"/>
        </w:rPr>
        <w:t>any last minute questions.  Otherwise, be safe, stay well, and have a great rest of the day.  See you next time!</w:t>
      </w:r>
    </w:p>
    <w:p w:rsidR="004E78E2" w:rsidRPr="000A7290" w:rsidRDefault="00050476">
      <w:pPr>
        <w:rPr>
          <w:rFonts w:ascii="Arial" w:hAnsi="Arial" w:cs="Arial"/>
          <w:sz w:val="24"/>
          <w:szCs w:val="24"/>
        </w:rPr>
      </w:pPr>
      <w:r w:rsidRPr="000A7290">
        <w:rPr>
          <w:rFonts w:ascii="Arial" w:hAnsi="Arial" w:cs="Arial"/>
          <w:sz w:val="24"/>
          <w:szCs w:val="24"/>
        </w:rPr>
        <w:t xml:space="preserve"> </w:t>
      </w:r>
    </w:p>
    <w:p w:rsidR="004E78E2" w:rsidRPr="000A7290" w:rsidRDefault="004E78E2" w:rsidP="004E78E2">
      <w:pPr>
        <w:rPr>
          <w:rFonts w:ascii="Arial" w:hAnsi="Arial" w:cs="Arial"/>
          <w:sz w:val="24"/>
          <w:szCs w:val="24"/>
        </w:rPr>
      </w:pPr>
    </w:p>
    <w:p w:rsidR="004E78E2" w:rsidRPr="000A7290" w:rsidRDefault="004E78E2" w:rsidP="004E78E2">
      <w:pPr>
        <w:rPr>
          <w:rFonts w:ascii="Arial" w:hAnsi="Arial" w:cs="Arial"/>
          <w:sz w:val="24"/>
          <w:szCs w:val="24"/>
        </w:rPr>
      </w:pPr>
    </w:p>
    <w:p w:rsidR="00050476" w:rsidRPr="000A7290" w:rsidRDefault="004E78E2" w:rsidP="004E78E2">
      <w:pPr>
        <w:tabs>
          <w:tab w:val="left" w:pos="8340"/>
        </w:tabs>
        <w:rPr>
          <w:rFonts w:ascii="Arial" w:hAnsi="Arial" w:cs="Arial"/>
          <w:sz w:val="24"/>
          <w:szCs w:val="24"/>
        </w:rPr>
      </w:pPr>
      <w:r w:rsidRPr="000A7290">
        <w:rPr>
          <w:rFonts w:ascii="Arial" w:hAnsi="Arial" w:cs="Arial"/>
          <w:sz w:val="24"/>
          <w:szCs w:val="24"/>
        </w:rPr>
        <w:tab/>
      </w:r>
    </w:p>
    <w:sectPr w:rsidR="00050476" w:rsidRPr="000A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D3A"/>
    <w:multiLevelType w:val="hybridMultilevel"/>
    <w:tmpl w:val="326CE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4E7E10"/>
    <w:multiLevelType w:val="hybridMultilevel"/>
    <w:tmpl w:val="2E467EC4"/>
    <w:lvl w:ilvl="0" w:tplc="39106B1C">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0773B"/>
    <w:multiLevelType w:val="hybridMultilevel"/>
    <w:tmpl w:val="C97A0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E67AA8"/>
    <w:multiLevelType w:val="hybridMultilevel"/>
    <w:tmpl w:val="91D0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5F"/>
    <w:rsid w:val="00040801"/>
    <w:rsid w:val="000441F5"/>
    <w:rsid w:val="00050476"/>
    <w:rsid w:val="000619F8"/>
    <w:rsid w:val="0007576D"/>
    <w:rsid w:val="000A7290"/>
    <w:rsid w:val="000D2412"/>
    <w:rsid w:val="00151F46"/>
    <w:rsid w:val="00181F8D"/>
    <w:rsid w:val="001C25E1"/>
    <w:rsid w:val="001C359B"/>
    <w:rsid w:val="001E3672"/>
    <w:rsid w:val="00201E81"/>
    <w:rsid w:val="00221849"/>
    <w:rsid w:val="002504ED"/>
    <w:rsid w:val="002730AE"/>
    <w:rsid w:val="002D51B3"/>
    <w:rsid w:val="002E063B"/>
    <w:rsid w:val="00367803"/>
    <w:rsid w:val="00393B70"/>
    <w:rsid w:val="00395B8C"/>
    <w:rsid w:val="003D0E9E"/>
    <w:rsid w:val="00407BC6"/>
    <w:rsid w:val="004410A1"/>
    <w:rsid w:val="004A1D06"/>
    <w:rsid w:val="004D7220"/>
    <w:rsid w:val="004E78E2"/>
    <w:rsid w:val="00626EF0"/>
    <w:rsid w:val="00697D37"/>
    <w:rsid w:val="007053B3"/>
    <w:rsid w:val="00715B5F"/>
    <w:rsid w:val="00716895"/>
    <w:rsid w:val="007563FB"/>
    <w:rsid w:val="0078565D"/>
    <w:rsid w:val="007A1282"/>
    <w:rsid w:val="00820695"/>
    <w:rsid w:val="009012F6"/>
    <w:rsid w:val="009351A5"/>
    <w:rsid w:val="00937087"/>
    <w:rsid w:val="0095656E"/>
    <w:rsid w:val="009910D6"/>
    <w:rsid w:val="00A71E77"/>
    <w:rsid w:val="00AB05BF"/>
    <w:rsid w:val="00B13FD8"/>
    <w:rsid w:val="00B70824"/>
    <w:rsid w:val="00BB2839"/>
    <w:rsid w:val="00C27961"/>
    <w:rsid w:val="00C351DD"/>
    <w:rsid w:val="00C35E30"/>
    <w:rsid w:val="00C44F7E"/>
    <w:rsid w:val="00C516DA"/>
    <w:rsid w:val="00C92E4E"/>
    <w:rsid w:val="00D4594B"/>
    <w:rsid w:val="00D662AE"/>
    <w:rsid w:val="00DC0BA2"/>
    <w:rsid w:val="00E708BE"/>
    <w:rsid w:val="00E747AE"/>
    <w:rsid w:val="00E9192E"/>
    <w:rsid w:val="00ED45B8"/>
    <w:rsid w:val="00F002D6"/>
    <w:rsid w:val="00F2249A"/>
    <w:rsid w:val="00FA1976"/>
    <w:rsid w:val="00FC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64B4"/>
  <w15:chartTrackingRefBased/>
  <w15:docId w15:val="{27F226BC-7D94-4178-BA01-CBD87EBC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F8D"/>
    <w:pPr>
      <w:spacing w:line="252" w:lineRule="auto"/>
      <w:ind w:left="720"/>
      <w:contextualSpacing/>
    </w:pPr>
    <w:rPr>
      <w:rFonts w:ascii="Calibri" w:hAnsi="Calibri" w:cs="Calibri"/>
    </w:rPr>
  </w:style>
  <w:style w:type="character" w:styleId="Hyperlink">
    <w:name w:val="Hyperlink"/>
    <w:basedOn w:val="DefaultParagraphFont"/>
    <w:uiPriority w:val="99"/>
    <w:semiHidden/>
    <w:unhideWhenUsed/>
    <w:rsid w:val="00D662AE"/>
    <w:rPr>
      <w:color w:val="0563C1" w:themeColor="hyperlink"/>
      <w:u w:val="single"/>
    </w:rPr>
  </w:style>
  <w:style w:type="paragraph" w:styleId="PlainText">
    <w:name w:val="Plain Text"/>
    <w:basedOn w:val="Normal"/>
    <w:link w:val="PlainTextChar"/>
    <w:uiPriority w:val="99"/>
    <w:semiHidden/>
    <w:unhideWhenUsed/>
    <w:rsid w:val="00D662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662AE"/>
    <w:rPr>
      <w:rFonts w:ascii="Calibri" w:hAnsi="Calibri"/>
      <w:szCs w:val="21"/>
    </w:rPr>
  </w:style>
  <w:style w:type="table" w:styleId="TableGrid">
    <w:name w:val="Table Grid"/>
    <w:basedOn w:val="TableNormal"/>
    <w:uiPriority w:val="39"/>
    <w:rsid w:val="00E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08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926">
      <w:bodyDiv w:val="1"/>
      <w:marLeft w:val="0"/>
      <w:marRight w:val="0"/>
      <w:marTop w:val="0"/>
      <w:marBottom w:val="0"/>
      <w:divBdr>
        <w:top w:val="none" w:sz="0" w:space="0" w:color="auto"/>
        <w:left w:val="none" w:sz="0" w:space="0" w:color="auto"/>
        <w:bottom w:val="none" w:sz="0" w:space="0" w:color="auto"/>
        <w:right w:val="none" w:sz="0" w:space="0" w:color="auto"/>
      </w:divBdr>
    </w:div>
    <w:div w:id="100809738">
      <w:bodyDiv w:val="1"/>
      <w:marLeft w:val="0"/>
      <w:marRight w:val="0"/>
      <w:marTop w:val="0"/>
      <w:marBottom w:val="0"/>
      <w:divBdr>
        <w:top w:val="none" w:sz="0" w:space="0" w:color="auto"/>
        <w:left w:val="none" w:sz="0" w:space="0" w:color="auto"/>
        <w:bottom w:val="none" w:sz="0" w:space="0" w:color="auto"/>
        <w:right w:val="none" w:sz="0" w:space="0" w:color="auto"/>
      </w:divBdr>
    </w:div>
    <w:div w:id="130175461">
      <w:bodyDiv w:val="1"/>
      <w:marLeft w:val="0"/>
      <w:marRight w:val="0"/>
      <w:marTop w:val="0"/>
      <w:marBottom w:val="0"/>
      <w:divBdr>
        <w:top w:val="none" w:sz="0" w:space="0" w:color="auto"/>
        <w:left w:val="none" w:sz="0" w:space="0" w:color="auto"/>
        <w:bottom w:val="none" w:sz="0" w:space="0" w:color="auto"/>
        <w:right w:val="none" w:sz="0" w:space="0" w:color="auto"/>
      </w:divBdr>
    </w:div>
    <w:div w:id="270624931">
      <w:bodyDiv w:val="1"/>
      <w:marLeft w:val="0"/>
      <w:marRight w:val="0"/>
      <w:marTop w:val="0"/>
      <w:marBottom w:val="0"/>
      <w:divBdr>
        <w:top w:val="none" w:sz="0" w:space="0" w:color="auto"/>
        <w:left w:val="none" w:sz="0" w:space="0" w:color="auto"/>
        <w:bottom w:val="none" w:sz="0" w:space="0" w:color="auto"/>
        <w:right w:val="none" w:sz="0" w:space="0" w:color="auto"/>
      </w:divBdr>
    </w:div>
    <w:div w:id="327489334">
      <w:bodyDiv w:val="1"/>
      <w:marLeft w:val="0"/>
      <w:marRight w:val="0"/>
      <w:marTop w:val="0"/>
      <w:marBottom w:val="0"/>
      <w:divBdr>
        <w:top w:val="none" w:sz="0" w:space="0" w:color="auto"/>
        <w:left w:val="none" w:sz="0" w:space="0" w:color="auto"/>
        <w:bottom w:val="none" w:sz="0" w:space="0" w:color="auto"/>
        <w:right w:val="none" w:sz="0" w:space="0" w:color="auto"/>
      </w:divBdr>
    </w:div>
    <w:div w:id="338586136">
      <w:bodyDiv w:val="1"/>
      <w:marLeft w:val="0"/>
      <w:marRight w:val="0"/>
      <w:marTop w:val="0"/>
      <w:marBottom w:val="0"/>
      <w:divBdr>
        <w:top w:val="none" w:sz="0" w:space="0" w:color="auto"/>
        <w:left w:val="none" w:sz="0" w:space="0" w:color="auto"/>
        <w:bottom w:val="none" w:sz="0" w:space="0" w:color="auto"/>
        <w:right w:val="none" w:sz="0" w:space="0" w:color="auto"/>
      </w:divBdr>
    </w:div>
    <w:div w:id="400446370">
      <w:bodyDiv w:val="1"/>
      <w:marLeft w:val="0"/>
      <w:marRight w:val="0"/>
      <w:marTop w:val="0"/>
      <w:marBottom w:val="0"/>
      <w:divBdr>
        <w:top w:val="none" w:sz="0" w:space="0" w:color="auto"/>
        <w:left w:val="none" w:sz="0" w:space="0" w:color="auto"/>
        <w:bottom w:val="none" w:sz="0" w:space="0" w:color="auto"/>
        <w:right w:val="none" w:sz="0" w:space="0" w:color="auto"/>
      </w:divBdr>
    </w:div>
    <w:div w:id="454175232">
      <w:bodyDiv w:val="1"/>
      <w:marLeft w:val="0"/>
      <w:marRight w:val="0"/>
      <w:marTop w:val="0"/>
      <w:marBottom w:val="0"/>
      <w:divBdr>
        <w:top w:val="none" w:sz="0" w:space="0" w:color="auto"/>
        <w:left w:val="none" w:sz="0" w:space="0" w:color="auto"/>
        <w:bottom w:val="none" w:sz="0" w:space="0" w:color="auto"/>
        <w:right w:val="none" w:sz="0" w:space="0" w:color="auto"/>
      </w:divBdr>
    </w:div>
    <w:div w:id="578103343">
      <w:bodyDiv w:val="1"/>
      <w:marLeft w:val="0"/>
      <w:marRight w:val="0"/>
      <w:marTop w:val="0"/>
      <w:marBottom w:val="0"/>
      <w:divBdr>
        <w:top w:val="none" w:sz="0" w:space="0" w:color="auto"/>
        <w:left w:val="none" w:sz="0" w:space="0" w:color="auto"/>
        <w:bottom w:val="none" w:sz="0" w:space="0" w:color="auto"/>
        <w:right w:val="none" w:sz="0" w:space="0" w:color="auto"/>
      </w:divBdr>
    </w:div>
    <w:div w:id="635061017">
      <w:bodyDiv w:val="1"/>
      <w:marLeft w:val="0"/>
      <w:marRight w:val="0"/>
      <w:marTop w:val="0"/>
      <w:marBottom w:val="0"/>
      <w:divBdr>
        <w:top w:val="none" w:sz="0" w:space="0" w:color="auto"/>
        <w:left w:val="none" w:sz="0" w:space="0" w:color="auto"/>
        <w:bottom w:val="none" w:sz="0" w:space="0" w:color="auto"/>
        <w:right w:val="none" w:sz="0" w:space="0" w:color="auto"/>
      </w:divBdr>
    </w:div>
    <w:div w:id="670643789">
      <w:bodyDiv w:val="1"/>
      <w:marLeft w:val="0"/>
      <w:marRight w:val="0"/>
      <w:marTop w:val="0"/>
      <w:marBottom w:val="0"/>
      <w:divBdr>
        <w:top w:val="none" w:sz="0" w:space="0" w:color="auto"/>
        <w:left w:val="none" w:sz="0" w:space="0" w:color="auto"/>
        <w:bottom w:val="none" w:sz="0" w:space="0" w:color="auto"/>
        <w:right w:val="none" w:sz="0" w:space="0" w:color="auto"/>
      </w:divBdr>
    </w:div>
    <w:div w:id="691493499">
      <w:bodyDiv w:val="1"/>
      <w:marLeft w:val="0"/>
      <w:marRight w:val="0"/>
      <w:marTop w:val="0"/>
      <w:marBottom w:val="0"/>
      <w:divBdr>
        <w:top w:val="none" w:sz="0" w:space="0" w:color="auto"/>
        <w:left w:val="none" w:sz="0" w:space="0" w:color="auto"/>
        <w:bottom w:val="none" w:sz="0" w:space="0" w:color="auto"/>
        <w:right w:val="none" w:sz="0" w:space="0" w:color="auto"/>
      </w:divBdr>
    </w:div>
    <w:div w:id="789084821">
      <w:bodyDiv w:val="1"/>
      <w:marLeft w:val="0"/>
      <w:marRight w:val="0"/>
      <w:marTop w:val="0"/>
      <w:marBottom w:val="0"/>
      <w:divBdr>
        <w:top w:val="none" w:sz="0" w:space="0" w:color="auto"/>
        <w:left w:val="none" w:sz="0" w:space="0" w:color="auto"/>
        <w:bottom w:val="none" w:sz="0" w:space="0" w:color="auto"/>
        <w:right w:val="none" w:sz="0" w:space="0" w:color="auto"/>
      </w:divBdr>
    </w:div>
    <w:div w:id="810826358">
      <w:bodyDiv w:val="1"/>
      <w:marLeft w:val="0"/>
      <w:marRight w:val="0"/>
      <w:marTop w:val="0"/>
      <w:marBottom w:val="0"/>
      <w:divBdr>
        <w:top w:val="none" w:sz="0" w:space="0" w:color="auto"/>
        <w:left w:val="none" w:sz="0" w:space="0" w:color="auto"/>
        <w:bottom w:val="none" w:sz="0" w:space="0" w:color="auto"/>
        <w:right w:val="none" w:sz="0" w:space="0" w:color="auto"/>
      </w:divBdr>
    </w:div>
    <w:div w:id="834612552">
      <w:bodyDiv w:val="1"/>
      <w:marLeft w:val="0"/>
      <w:marRight w:val="0"/>
      <w:marTop w:val="0"/>
      <w:marBottom w:val="0"/>
      <w:divBdr>
        <w:top w:val="none" w:sz="0" w:space="0" w:color="auto"/>
        <w:left w:val="none" w:sz="0" w:space="0" w:color="auto"/>
        <w:bottom w:val="none" w:sz="0" w:space="0" w:color="auto"/>
        <w:right w:val="none" w:sz="0" w:space="0" w:color="auto"/>
      </w:divBdr>
    </w:div>
    <w:div w:id="887110355">
      <w:bodyDiv w:val="1"/>
      <w:marLeft w:val="0"/>
      <w:marRight w:val="0"/>
      <w:marTop w:val="0"/>
      <w:marBottom w:val="0"/>
      <w:divBdr>
        <w:top w:val="none" w:sz="0" w:space="0" w:color="auto"/>
        <w:left w:val="none" w:sz="0" w:space="0" w:color="auto"/>
        <w:bottom w:val="none" w:sz="0" w:space="0" w:color="auto"/>
        <w:right w:val="none" w:sz="0" w:space="0" w:color="auto"/>
      </w:divBdr>
    </w:div>
    <w:div w:id="990863265">
      <w:bodyDiv w:val="1"/>
      <w:marLeft w:val="0"/>
      <w:marRight w:val="0"/>
      <w:marTop w:val="0"/>
      <w:marBottom w:val="0"/>
      <w:divBdr>
        <w:top w:val="none" w:sz="0" w:space="0" w:color="auto"/>
        <w:left w:val="none" w:sz="0" w:space="0" w:color="auto"/>
        <w:bottom w:val="none" w:sz="0" w:space="0" w:color="auto"/>
        <w:right w:val="none" w:sz="0" w:space="0" w:color="auto"/>
      </w:divBdr>
    </w:div>
    <w:div w:id="995651460">
      <w:bodyDiv w:val="1"/>
      <w:marLeft w:val="0"/>
      <w:marRight w:val="0"/>
      <w:marTop w:val="0"/>
      <w:marBottom w:val="0"/>
      <w:divBdr>
        <w:top w:val="none" w:sz="0" w:space="0" w:color="auto"/>
        <w:left w:val="none" w:sz="0" w:space="0" w:color="auto"/>
        <w:bottom w:val="none" w:sz="0" w:space="0" w:color="auto"/>
        <w:right w:val="none" w:sz="0" w:space="0" w:color="auto"/>
      </w:divBdr>
    </w:div>
    <w:div w:id="1000545726">
      <w:bodyDiv w:val="1"/>
      <w:marLeft w:val="0"/>
      <w:marRight w:val="0"/>
      <w:marTop w:val="0"/>
      <w:marBottom w:val="0"/>
      <w:divBdr>
        <w:top w:val="none" w:sz="0" w:space="0" w:color="auto"/>
        <w:left w:val="none" w:sz="0" w:space="0" w:color="auto"/>
        <w:bottom w:val="none" w:sz="0" w:space="0" w:color="auto"/>
        <w:right w:val="none" w:sz="0" w:space="0" w:color="auto"/>
      </w:divBdr>
    </w:div>
    <w:div w:id="1039477941">
      <w:bodyDiv w:val="1"/>
      <w:marLeft w:val="0"/>
      <w:marRight w:val="0"/>
      <w:marTop w:val="0"/>
      <w:marBottom w:val="0"/>
      <w:divBdr>
        <w:top w:val="none" w:sz="0" w:space="0" w:color="auto"/>
        <w:left w:val="none" w:sz="0" w:space="0" w:color="auto"/>
        <w:bottom w:val="none" w:sz="0" w:space="0" w:color="auto"/>
        <w:right w:val="none" w:sz="0" w:space="0" w:color="auto"/>
      </w:divBdr>
    </w:div>
    <w:div w:id="1166171703">
      <w:bodyDiv w:val="1"/>
      <w:marLeft w:val="0"/>
      <w:marRight w:val="0"/>
      <w:marTop w:val="0"/>
      <w:marBottom w:val="0"/>
      <w:divBdr>
        <w:top w:val="none" w:sz="0" w:space="0" w:color="auto"/>
        <w:left w:val="none" w:sz="0" w:space="0" w:color="auto"/>
        <w:bottom w:val="none" w:sz="0" w:space="0" w:color="auto"/>
        <w:right w:val="none" w:sz="0" w:space="0" w:color="auto"/>
      </w:divBdr>
    </w:div>
    <w:div w:id="1184712678">
      <w:bodyDiv w:val="1"/>
      <w:marLeft w:val="0"/>
      <w:marRight w:val="0"/>
      <w:marTop w:val="0"/>
      <w:marBottom w:val="0"/>
      <w:divBdr>
        <w:top w:val="none" w:sz="0" w:space="0" w:color="auto"/>
        <w:left w:val="none" w:sz="0" w:space="0" w:color="auto"/>
        <w:bottom w:val="none" w:sz="0" w:space="0" w:color="auto"/>
        <w:right w:val="none" w:sz="0" w:space="0" w:color="auto"/>
      </w:divBdr>
    </w:div>
    <w:div w:id="1259561589">
      <w:bodyDiv w:val="1"/>
      <w:marLeft w:val="0"/>
      <w:marRight w:val="0"/>
      <w:marTop w:val="0"/>
      <w:marBottom w:val="0"/>
      <w:divBdr>
        <w:top w:val="none" w:sz="0" w:space="0" w:color="auto"/>
        <w:left w:val="none" w:sz="0" w:space="0" w:color="auto"/>
        <w:bottom w:val="none" w:sz="0" w:space="0" w:color="auto"/>
        <w:right w:val="none" w:sz="0" w:space="0" w:color="auto"/>
      </w:divBdr>
    </w:div>
    <w:div w:id="1264263704">
      <w:bodyDiv w:val="1"/>
      <w:marLeft w:val="0"/>
      <w:marRight w:val="0"/>
      <w:marTop w:val="0"/>
      <w:marBottom w:val="0"/>
      <w:divBdr>
        <w:top w:val="none" w:sz="0" w:space="0" w:color="auto"/>
        <w:left w:val="none" w:sz="0" w:space="0" w:color="auto"/>
        <w:bottom w:val="none" w:sz="0" w:space="0" w:color="auto"/>
        <w:right w:val="none" w:sz="0" w:space="0" w:color="auto"/>
      </w:divBdr>
    </w:div>
    <w:div w:id="1279491307">
      <w:bodyDiv w:val="1"/>
      <w:marLeft w:val="0"/>
      <w:marRight w:val="0"/>
      <w:marTop w:val="0"/>
      <w:marBottom w:val="0"/>
      <w:divBdr>
        <w:top w:val="none" w:sz="0" w:space="0" w:color="auto"/>
        <w:left w:val="none" w:sz="0" w:space="0" w:color="auto"/>
        <w:bottom w:val="none" w:sz="0" w:space="0" w:color="auto"/>
        <w:right w:val="none" w:sz="0" w:space="0" w:color="auto"/>
      </w:divBdr>
    </w:div>
    <w:div w:id="1353799215">
      <w:bodyDiv w:val="1"/>
      <w:marLeft w:val="0"/>
      <w:marRight w:val="0"/>
      <w:marTop w:val="0"/>
      <w:marBottom w:val="0"/>
      <w:divBdr>
        <w:top w:val="none" w:sz="0" w:space="0" w:color="auto"/>
        <w:left w:val="none" w:sz="0" w:space="0" w:color="auto"/>
        <w:bottom w:val="none" w:sz="0" w:space="0" w:color="auto"/>
        <w:right w:val="none" w:sz="0" w:space="0" w:color="auto"/>
      </w:divBdr>
    </w:div>
    <w:div w:id="1367681415">
      <w:bodyDiv w:val="1"/>
      <w:marLeft w:val="0"/>
      <w:marRight w:val="0"/>
      <w:marTop w:val="0"/>
      <w:marBottom w:val="0"/>
      <w:divBdr>
        <w:top w:val="none" w:sz="0" w:space="0" w:color="auto"/>
        <w:left w:val="none" w:sz="0" w:space="0" w:color="auto"/>
        <w:bottom w:val="none" w:sz="0" w:space="0" w:color="auto"/>
        <w:right w:val="none" w:sz="0" w:space="0" w:color="auto"/>
      </w:divBdr>
    </w:div>
    <w:div w:id="1445273466">
      <w:bodyDiv w:val="1"/>
      <w:marLeft w:val="0"/>
      <w:marRight w:val="0"/>
      <w:marTop w:val="0"/>
      <w:marBottom w:val="0"/>
      <w:divBdr>
        <w:top w:val="none" w:sz="0" w:space="0" w:color="auto"/>
        <w:left w:val="none" w:sz="0" w:space="0" w:color="auto"/>
        <w:bottom w:val="none" w:sz="0" w:space="0" w:color="auto"/>
        <w:right w:val="none" w:sz="0" w:space="0" w:color="auto"/>
      </w:divBdr>
    </w:div>
    <w:div w:id="1470174409">
      <w:bodyDiv w:val="1"/>
      <w:marLeft w:val="0"/>
      <w:marRight w:val="0"/>
      <w:marTop w:val="0"/>
      <w:marBottom w:val="0"/>
      <w:divBdr>
        <w:top w:val="none" w:sz="0" w:space="0" w:color="auto"/>
        <w:left w:val="none" w:sz="0" w:space="0" w:color="auto"/>
        <w:bottom w:val="none" w:sz="0" w:space="0" w:color="auto"/>
        <w:right w:val="none" w:sz="0" w:space="0" w:color="auto"/>
      </w:divBdr>
    </w:div>
    <w:div w:id="1507094278">
      <w:bodyDiv w:val="1"/>
      <w:marLeft w:val="0"/>
      <w:marRight w:val="0"/>
      <w:marTop w:val="0"/>
      <w:marBottom w:val="0"/>
      <w:divBdr>
        <w:top w:val="none" w:sz="0" w:space="0" w:color="auto"/>
        <w:left w:val="none" w:sz="0" w:space="0" w:color="auto"/>
        <w:bottom w:val="none" w:sz="0" w:space="0" w:color="auto"/>
        <w:right w:val="none" w:sz="0" w:space="0" w:color="auto"/>
      </w:divBdr>
    </w:div>
    <w:div w:id="1512833909">
      <w:bodyDiv w:val="1"/>
      <w:marLeft w:val="0"/>
      <w:marRight w:val="0"/>
      <w:marTop w:val="0"/>
      <w:marBottom w:val="0"/>
      <w:divBdr>
        <w:top w:val="none" w:sz="0" w:space="0" w:color="auto"/>
        <w:left w:val="none" w:sz="0" w:space="0" w:color="auto"/>
        <w:bottom w:val="none" w:sz="0" w:space="0" w:color="auto"/>
        <w:right w:val="none" w:sz="0" w:space="0" w:color="auto"/>
      </w:divBdr>
    </w:div>
    <w:div w:id="1613706832">
      <w:bodyDiv w:val="1"/>
      <w:marLeft w:val="0"/>
      <w:marRight w:val="0"/>
      <w:marTop w:val="0"/>
      <w:marBottom w:val="0"/>
      <w:divBdr>
        <w:top w:val="none" w:sz="0" w:space="0" w:color="auto"/>
        <w:left w:val="none" w:sz="0" w:space="0" w:color="auto"/>
        <w:bottom w:val="none" w:sz="0" w:space="0" w:color="auto"/>
        <w:right w:val="none" w:sz="0" w:space="0" w:color="auto"/>
      </w:divBdr>
    </w:div>
    <w:div w:id="1703237923">
      <w:bodyDiv w:val="1"/>
      <w:marLeft w:val="0"/>
      <w:marRight w:val="0"/>
      <w:marTop w:val="0"/>
      <w:marBottom w:val="0"/>
      <w:divBdr>
        <w:top w:val="none" w:sz="0" w:space="0" w:color="auto"/>
        <w:left w:val="none" w:sz="0" w:space="0" w:color="auto"/>
        <w:bottom w:val="none" w:sz="0" w:space="0" w:color="auto"/>
        <w:right w:val="none" w:sz="0" w:space="0" w:color="auto"/>
      </w:divBdr>
    </w:div>
    <w:div w:id="1788158490">
      <w:bodyDiv w:val="1"/>
      <w:marLeft w:val="0"/>
      <w:marRight w:val="0"/>
      <w:marTop w:val="0"/>
      <w:marBottom w:val="0"/>
      <w:divBdr>
        <w:top w:val="none" w:sz="0" w:space="0" w:color="auto"/>
        <w:left w:val="none" w:sz="0" w:space="0" w:color="auto"/>
        <w:bottom w:val="none" w:sz="0" w:space="0" w:color="auto"/>
        <w:right w:val="none" w:sz="0" w:space="0" w:color="auto"/>
      </w:divBdr>
    </w:div>
    <w:div w:id="1824737688">
      <w:bodyDiv w:val="1"/>
      <w:marLeft w:val="0"/>
      <w:marRight w:val="0"/>
      <w:marTop w:val="0"/>
      <w:marBottom w:val="0"/>
      <w:divBdr>
        <w:top w:val="none" w:sz="0" w:space="0" w:color="auto"/>
        <w:left w:val="none" w:sz="0" w:space="0" w:color="auto"/>
        <w:bottom w:val="none" w:sz="0" w:space="0" w:color="auto"/>
        <w:right w:val="none" w:sz="0" w:space="0" w:color="auto"/>
      </w:divBdr>
    </w:div>
    <w:div w:id="1957446248">
      <w:bodyDiv w:val="1"/>
      <w:marLeft w:val="0"/>
      <w:marRight w:val="0"/>
      <w:marTop w:val="0"/>
      <w:marBottom w:val="0"/>
      <w:divBdr>
        <w:top w:val="none" w:sz="0" w:space="0" w:color="auto"/>
        <w:left w:val="none" w:sz="0" w:space="0" w:color="auto"/>
        <w:bottom w:val="none" w:sz="0" w:space="0" w:color="auto"/>
        <w:right w:val="none" w:sz="0" w:space="0" w:color="auto"/>
      </w:divBdr>
    </w:div>
    <w:div w:id="1960991183">
      <w:bodyDiv w:val="1"/>
      <w:marLeft w:val="0"/>
      <w:marRight w:val="0"/>
      <w:marTop w:val="0"/>
      <w:marBottom w:val="0"/>
      <w:divBdr>
        <w:top w:val="none" w:sz="0" w:space="0" w:color="auto"/>
        <w:left w:val="none" w:sz="0" w:space="0" w:color="auto"/>
        <w:bottom w:val="none" w:sz="0" w:space="0" w:color="auto"/>
        <w:right w:val="none" w:sz="0" w:space="0" w:color="auto"/>
      </w:divBdr>
    </w:div>
    <w:div w:id="19612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elle.ellis@dot.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ravis.wagers@ky.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conference.att.com/servlet/glbAccess?process=1&amp;accessNumber=8888227517&amp;accessCode=666066" TargetMode="External"/><Relationship Id="rId11" Type="http://schemas.openxmlformats.org/officeDocument/2006/relationships/theme" Target="theme/theme1.xml"/><Relationship Id="rId5" Type="http://schemas.openxmlformats.org/officeDocument/2006/relationships/hyperlink" Target="https://us02web.zoom.us/j/87469209473?pwd=SG9kWGJVUVB3ZFhvL3VoSE83RUlxdz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highways.dot.gov/federal-lands/programs-access__;!!Db6frn15oIvDD3UI!0Mw0EtB87I-EI1XGa8EgQvJuPniJD78sPZlXW2QlrnFQi-bh1WfhLdkJlk48XsJYFI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620AAE2AEB4487F1A743D73B8D7F" ma:contentTypeVersion="0" ma:contentTypeDescription="Create a new document." ma:contentTypeScope="" ma:versionID="88ce93165ea32dc532d4576520ece2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79848-F1AE-4F49-AEA7-EC8CA9CEC16E}"/>
</file>

<file path=customXml/itemProps2.xml><?xml version="1.0" encoding="utf-8"?>
<ds:datastoreItem xmlns:ds="http://schemas.openxmlformats.org/officeDocument/2006/customXml" ds:itemID="{726EAC18-7B6C-4D8E-8F50-3846553383B9}"/>
</file>

<file path=customXml/itemProps3.xml><?xml version="1.0" encoding="utf-8"?>
<ds:datastoreItem xmlns:ds="http://schemas.openxmlformats.org/officeDocument/2006/customXml" ds:itemID="{2DB334FC-E96E-4467-BCCA-5F5FE9829042}"/>
</file>

<file path=docProps/app.xml><?xml version="1.0" encoding="utf-8"?>
<Properties xmlns="http://schemas.openxmlformats.org/officeDocument/2006/extended-properties" xmlns:vt="http://schemas.openxmlformats.org/officeDocument/2006/docPropsVTypes">
  <Template>Normal</Template>
  <TotalTime>391</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Jacob J (KYTC)</dc:creator>
  <cp:keywords/>
  <dc:description/>
  <cp:lastModifiedBy>Huber, Jacob J (KYTC)</cp:lastModifiedBy>
  <cp:revision>38</cp:revision>
  <dcterms:created xsi:type="dcterms:W3CDTF">2020-07-15T03:03:00Z</dcterms:created>
  <dcterms:modified xsi:type="dcterms:W3CDTF">2021-10-20T08:27:00Z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0x010100B4AE620AAE2AEB4487F1A743D73B8D7F</vt:lpwstr>
  </property>
</Properties>
</file>